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935" w:type="dxa"/>
        <w:tblCellMar>
          <w:left w:w="115" w:type="dxa"/>
          <w:right w:w="115" w:type="dxa"/>
        </w:tblCellMar>
        <w:tblLook w:val="01E0" w:firstRow="1" w:lastRow="1" w:firstColumn="1" w:lastColumn="1" w:noHBand="0" w:noVBand="0"/>
      </w:tblPr>
      <w:tblGrid>
        <w:gridCol w:w="1728"/>
        <w:gridCol w:w="7207"/>
      </w:tblGrid>
      <w:tr w:rsidR="00DA68EC" w:rsidRPr="00B1053B" w14:paraId="1E2F29D5" w14:textId="77777777" w:rsidTr="00ED7BF4">
        <w:tc>
          <w:tcPr>
            <w:tcW w:w="1728" w:type="dxa"/>
            <w:vAlign w:val="bottom"/>
          </w:tcPr>
          <w:p w14:paraId="1E2F29D2" w14:textId="77777777" w:rsidR="00DA68EC" w:rsidRPr="00B1053B" w:rsidRDefault="00DA68EC" w:rsidP="00ED7BF4">
            <w:pPr>
              <w:rPr>
                <w:szCs w:val="22"/>
              </w:rPr>
            </w:pPr>
            <w:r w:rsidRPr="00B1053B">
              <w:rPr>
                <w:noProof/>
                <w:szCs w:val="22"/>
              </w:rPr>
              <w:drawing>
                <wp:inline distT="0" distB="0" distL="0" distR="0" wp14:anchorId="1E2F2AA3" wp14:editId="1E2F2AA4">
                  <wp:extent cx="762000" cy="695325"/>
                  <wp:effectExtent l="19050" t="0" r="0" b="0"/>
                  <wp:docPr id="2" name="Picture 1" descr="gsalogo100x100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alogo100x100color"/>
                          <pic:cNvPicPr>
                            <a:picLocks noChangeAspect="1" noChangeArrowheads="1"/>
                          </pic:cNvPicPr>
                        </pic:nvPicPr>
                        <pic:blipFill>
                          <a:blip r:embed="rId12" cstate="print"/>
                          <a:srcRect/>
                          <a:stretch>
                            <a:fillRect/>
                          </a:stretch>
                        </pic:blipFill>
                        <pic:spPr bwMode="auto">
                          <a:xfrm>
                            <a:off x="0" y="0"/>
                            <a:ext cx="762000" cy="695325"/>
                          </a:xfrm>
                          <a:prstGeom prst="rect">
                            <a:avLst/>
                          </a:prstGeom>
                          <a:noFill/>
                          <a:ln w="9525">
                            <a:noFill/>
                            <a:miter lim="800000"/>
                            <a:headEnd/>
                            <a:tailEnd/>
                          </a:ln>
                        </pic:spPr>
                      </pic:pic>
                    </a:graphicData>
                  </a:graphic>
                </wp:inline>
              </w:drawing>
            </w:r>
          </w:p>
        </w:tc>
        <w:tc>
          <w:tcPr>
            <w:tcW w:w="7207" w:type="dxa"/>
            <w:vAlign w:val="bottom"/>
          </w:tcPr>
          <w:p w14:paraId="1E2F29D3" w14:textId="77777777" w:rsidR="00DA68EC" w:rsidRPr="00B1053B" w:rsidRDefault="00DA68EC" w:rsidP="00ED7BF4">
            <w:pPr>
              <w:jc w:val="right"/>
              <w:rPr>
                <w:b/>
                <w:color w:val="999999"/>
                <w:szCs w:val="22"/>
              </w:rPr>
            </w:pPr>
            <w:r w:rsidRPr="00B1053B">
              <w:rPr>
                <w:b/>
                <w:color w:val="999999"/>
                <w:szCs w:val="22"/>
              </w:rPr>
              <w:t>U.S. General Services Administration</w:t>
            </w:r>
          </w:p>
          <w:p w14:paraId="1E2F29D4" w14:textId="77777777" w:rsidR="00DA68EC" w:rsidRPr="00B1053B" w:rsidRDefault="00DA68EC" w:rsidP="00ED7BF4">
            <w:pPr>
              <w:jc w:val="right"/>
              <w:rPr>
                <w:b/>
                <w:bCs w:val="0"/>
                <w:szCs w:val="22"/>
              </w:rPr>
            </w:pPr>
            <w:r w:rsidRPr="00B1053B">
              <w:rPr>
                <w:b/>
                <w:color w:val="999999"/>
                <w:szCs w:val="22"/>
              </w:rPr>
              <w:t>Public Buildings Service</w:t>
            </w:r>
          </w:p>
        </w:tc>
      </w:tr>
    </w:tbl>
    <w:p w14:paraId="46521533" w14:textId="77777777" w:rsidR="00C4450A" w:rsidRDefault="00C4450A" w:rsidP="00381849">
      <w:pPr>
        <w:pStyle w:val="COVERTITLE"/>
        <w:tabs>
          <w:tab w:val="clear" w:pos="5553"/>
        </w:tabs>
        <w:overflowPunct w:val="0"/>
        <w:autoSpaceDE w:val="0"/>
        <w:autoSpaceDN w:val="0"/>
        <w:adjustRightInd w:val="0"/>
        <w:spacing w:line="720" w:lineRule="auto"/>
        <w:textAlignment w:val="baseline"/>
        <w:rPr>
          <w:rFonts w:ascii="Arial" w:hAnsi="Arial" w:cs="Arial"/>
          <w:smallCaps/>
          <w:sz w:val="22"/>
          <w:szCs w:val="22"/>
        </w:rPr>
      </w:pPr>
    </w:p>
    <w:p w14:paraId="5604286F" w14:textId="77777777" w:rsidR="00C4450A" w:rsidRDefault="00C4450A" w:rsidP="00381849">
      <w:pPr>
        <w:pStyle w:val="COVERTITLE"/>
        <w:tabs>
          <w:tab w:val="clear" w:pos="5553"/>
        </w:tabs>
        <w:overflowPunct w:val="0"/>
        <w:autoSpaceDE w:val="0"/>
        <w:autoSpaceDN w:val="0"/>
        <w:adjustRightInd w:val="0"/>
        <w:spacing w:line="720" w:lineRule="auto"/>
        <w:textAlignment w:val="baseline"/>
        <w:rPr>
          <w:rFonts w:ascii="Arial" w:hAnsi="Arial" w:cs="Arial"/>
          <w:smallCaps/>
          <w:sz w:val="22"/>
          <w:szCs w:val="22"/>
        </w:rPr>
      </w:pPr>
    </w:p>
    <w:p w14:paraId="788FFB2B" w14:textId="77777777" w:rsidR="00C4450A" w:rsidRDefault="00C4450A" w:rsidP="00381849">
      <w:pPr>
        <w:pStyle w:val="COVERTITLE"/>
        <w:tabs>
          <w:tab w:val="clear" w:pos="5553"/>
        </w:tabs>
        <w:overflowPunct w:val="0"/>
        <w:autoSpaceDE w:val="0"/>
        <w:autoSpaceDN w:val="0"/>
        <w:adjustRightInd w:val="0"/>
        <w:spacing w:line="720" w:lineRule="auto"/>
        <w:textAlignment w:val="baseline"/>
        <w:rPr>
          <w:rFonts w:ascii="Arial" w:hAnsi="Arial" w:cs="Arial"/>
          <w:smallCaps/>
          <w:sz w:val="22"/>
          <w:szCs w:val="22"/>
        </w:rPr>
      </w:pPr>
    </w:p>
    <w:p w14:paraId="46A3A073" w14:textId="77777777" w:rsidR="00C4450A" w:rsidRDefault="00C4450A" w:rsidP="00381849">
      <w:pPr>
        <w:pStyle w:val="COVERTITLE"/>
        <w:tabs>
          <w:tab w:val="clear" w:pos="5553"/>
        </w:tabs>
        <w:overflowPunct w:val="0"/>
        <w:autoSpaceDE w:val="0"/>
        <w:autoSpaceDN w:val="0"/>
        <w:adjustRightInd w:val="0"/>
        <w:spacing w:line="720" w:lineRule="auto"/>
        <w:textAlignment w:val="baseline"/>
        <w:rPr>
          <w:rFonts w:ascii="Arial" w:hAnsi="Arial" w:cs="Arial"/>
          <w:smallCaps/>
          <w:sz w:val="22"/>
          <w:szCs w:val="22"/>
        </w:rPr>
      </w:pPr>
    </w:p>
    <w:p w14:paraId="0E4F3120" w14:textId="77777777" w:rsidR="00C4450A" w:rsidRDefault="00C4450A" w:rsidP="00381849">
      <w:pPr>
        <w:pStyle w:val="COVERTITLE"/>
        <w:tabs>
          <w:tab w:val="clear" w:pos="5553"/>
        </w:tabs>
        <w:overflowPunct w:val="0"/>
        <w:autoSpaceDE w:val="0"/>
        <w:autoSpaceDN w:val="0"/>
        <w:adjustRightInd w:val="0"/>
        <w:spacing w:line="720" w:lineRule="auto"/>
        <w:textAlignment w:val="baseline"/>
        <w:rPr>
          <w:rFonts w:ascii="Arial" w:hAnsi="Arial" w:cs="Arial"/>
          <w:smallCaps/>
          <w:sz w:val="22"/>
          <w:szCs w:val="22"/>
        </w:rPr>
      </w:pPr>
    </w:p>
    <w:p w14:paraId="1E2F29D8" w14:textId="77777777" w:rsidR="000D4D46" w:rsidRPr="000D7EBD" w:rsidRDefault="005414A1" w:rsidP="00381849">
      <w:pPr>
        <w:pStyle w:val="COVERTITLE"/>
        <w:tabs>
          <w:tab w:val="clear" w:pos="5553"/>
        </w:tabs>
        <w:overflowPunct w:val="0"/>
        <w:autoSpaceDE w:val="0"/>
        <w:autoSpaceDN w:val="0"/>
        <w:adjustRightInd w:val="0"/>
        <w:spacing w:line="720" w:lineRule="auto"/>
        <w:textAlignment w:val="baseline"/>
        <w:rPr>
          <w:rFonts w:ascii="Arial" w:hAnsi="Arial" w:cs="Arial"/>
          <w:smallCaps/>
          <w:sz w:val="22"/>
          <w:szCs w:val="22"/>
        </w:rPr>
      </w:pPr>
      <w:r w:rsidRPr="000D7EBD">
        <w:rPr>
          <w:rFonts w:ascii="Arial" w:hAnsi="Arial" w:cs="Arial"/>
          <w:smallCaps/>
          <w:sz w:val="22"/>
          <w:szCs w:val="22"/>
        </w:rPr>
        <w:t>User Manual</w:t>
      </w:r>
    </w:p>
    <w:p w14:paraId="1E2F29D9" w14:textId="77777777" w:rsidR="00E639F8" w:rsidRPr="000D7EBD" w:rsidRDefault="00E639F8" w:rsidP="00381849">
      <w:pPr>
        <w:pStyle w:val="COVERTITLE"/>
        <w:tabs>
          <w:tab w:val="clear" w:pos="5553"/>
        </w:tabs>
        <w:overflowPunct w:val="0"/>
        <w:autoSpaceDE w:val="0"/>
        <w:autoSpaceDN w:val="0"/>
        <w:adjustRightInd w:val="0"/>
        <w:spacing w:line="720" w:lineRule="auto"/>
        <w:textAlignment w:val="baseline"/>
        <w:rPr>
          <w:rFonts w:ascii="Arial" w:hAnsi="Arial" w:cs="Arial"/>
          <w:smallCaps/>
          <w:sz w:val="22"/>
          <w:szCs w:val="22"/>
        </w:rPr>
      </w:pPr>
    </w:p>
    <w:p w14:paraId="765FD900" w14:textId="77777777" w:rsidR="00A4021E" w:rsidRDefault="001D1302" w:rsidP="00381849">
      <w:pPr>
        <w:pStyle w:val="COVERTITLE"/>
        <w:tabs>
          <w:tab w:val="clear" w:pos="5553"/>
        </w:tabs>
        <w:overflowPunct w:val="0"/>
        <w:autoSpaceDE w:val="0"/>
        <w:autoSpaceDN w:val="0"/>
        <w:adjustRightInd w:val="0"/>
        <w:spacing w:line="720" w:lineRule="auto"/>
        <w:textAlignment w:val="baseline"/>
        <w:rPr>
          <w:rFonts w:ascii="Arial" w:hAnsi="Arial" w:cs="Arial"/>
          <w:smallCaps/>
          <w:sz w:val="22"/>
          <w:szCs w:val="22"/>
        </w:rPr>
      </w:pPr>
      <w:r w:rsidRPr="000D7EBD">
        <w:rPr>
          <w:rFonts w:ascii="Arial" w:hAnsi="Arial" w:cs="Arial"/>
          <w:smallCaps/>
          <w:sz w:val="22"/>
          <w:szCs w:val="22"/>
        </w:rPr>
        <w:t xml:space="preserve">Electronic </w:t>
      </w:r>
      <w:r w:rsidR="00C575EF" w:rsidRPr="000D7EBD">
        <w:rPr>
          <w:rFonts w:ascii="Arial" w:hAnsi="Arial" w:cs="Arial"/>
          <w:smallCaps/>
          <w:sz w:val="22"/>
          <w:szCs w:val="22"/>
        </w:rPr>
        <w:t>Occupancy Agreement (</w:t>
      </w:r>
      <w:proofErr w:type="spellStart"/>
      <w:r w:rsidRPr="000D7EBD">
        <w:rPr>
          <w:rFonts w:ascii="Arial" w:hAnsi="Arial" w:cs="Arial"/>
          <w:smallCaps/>
          <w:sz w:val="22"/>
          <w:szCs w:val="22"/>
        </w:rPr>
        <w:t>eOA</w:t>
      </w:r>
      <w:proofErr w:type="spellEnd"/>
      <w:r w:rsidRPr="000D7EBD">
        <w:rPr>
          <w:rFonts w:ascii="Arial" w:hAnsi="Arial" w:cs="Arial"/>
          <w:smallCaps/>
          <w:sz w:val="22"/>
          <w:szCs w:val="22"/>
        </w:rPr>
        <w:t>)</w:t>
      </w:r>
    </w:p>
    <w:p w14:paraId="1E2F29E9" w14:textId="5614C04C" w:rsidR="000D4D46" w:rsidRPr="002F6773" w:rsidRDefault="00A4021E" w:rsidP="00381849">
      <w:pPr>
        <w:pStyle w:val="COVERTITLE"/>
        <w:tabs>
          <w:tab w:val="clear" w:pos="5553"/>
        </w:tabs>
        <w:overflowPunct w:val="0"/>
        <w:autoSpaceDE w:val="0"/>
        <w:autoSpaceDN w:val="0"/>
        <w:adjustRightInd w:val="0"/>
        <w:spacing w:line="720" w:lineRule="auto"/>
        <w:textAlignment w:val="baseline"/>
        <w:rPr>
          <w:rFonts w:ascii="Arial" w:hAnsi="Arial" w:cs="Arial"/>
          <w:smallCaps/>
          <w:sz w:val="22"/>
          <w:szCs w:val="22"/>
        </w:rPr>
      </w:pPr>
      <w:r w:rsidRPr="002F6773">
        <w:rPr>
          <w:rFonts w:ascii="Arial" w:hAnsi="Arial" w:cs="Arial"/>
          <w:smallCaps/>
          <w:sz w:val="22"/>
          <w:szCs w:val="22"/>
        </w:rPr>
        <w:t xml:space="preserve"> </w:t>
      </w:r>
    </w:p>
    <w:p w14:paraId="2D84E857" w14:textId="5ED21677" w:rsidR="002F6773" w:rsidRPr="002F6773" w:rsidRDefault="002F6773" w:rsidP="00381849">
      <w:pPr>
        <w:pStyle w:val="COVERTITLE"/>
        <w:tabs>
          <w:tab w:val="clear" w:pos="5553"/>
        </w:tabs>
        <w:overflowPunct w:val="0"/>
        <w:autoSpaceDE w:val="0"/>
        <w:autoSpaceDN w:val="0"/>
        <w:adjustRightInd w:val="0"/>
        <w:spacing w:line="720" w:lineRule="auto"/>
        <w:textAlignment w:val="baseline"/>
        <w:rPr>
          <w:rFonts w:ascii="Arial" w:hAnsi="Arial" w:cs="Arial"/>
          <w:smallCaps/>
          <w:sz w:val="22"/>
          <w:szCs w:val="22"/>
        </w:rPr>
      </w:pPr>
      <w:r w:rsidRPr="002F6773">
        <w:rPr>
          <w:rFonts w:ascii="Arial" w:hAnsi="Arial" w:cs="Arial"/>
          <w:smallCaps/>
          <w:sz w:val="22"/>
          <w:szCs w:val="22"/>
        </w:rPr>
        <w:t>August 10, 2015</w:t>
      </w:r>
    </w:p>
    <w:p w14:paraId="1E2F29EA" w14:textId="12E670DF" w:rsidR="000D4D46" w:rsidRPr="000D7EBD" w:rsidRDefault="000D4D46" w:rsidP="00A4021E">
      <w:pPr>
        <w:pStyle w:val="COVERTITLE"/>
        <w:tabs>
          <w:tab w:val="clear" w:pos="5553"/>
        </w:tabs>
        <w:suppressAutoHyphens w:val="0"/>
        <w:overflowPunct w:val="0"/>
        <w:autoSpaceDE w:val="0"/>
        <w:autoSpaceDN w:val="0"/>
        <w:adjustRightInd w:val="0"/>
        <w:spacing w:line="720" w:lineRule="auto"/>
        <w:textAlignment w:val="baseline"/>
        <w:rPr>
          <w:rFonts w:ascii="Arial" w:hAnsi="Arial" w:cs="Arial"/>
          <w:bCs/>
          <w:smallCaps/>
          <w:sz w:val="22"/>
          <w:szCs w:val="22"/>
        </w:rPr>
        <w:sectPr w:rsidR="000D4D46" w:rsidRPr="000D7EBD" w:rsidSect="00550491">
          <w:footerReference w:type="default" r:id="rId13"/>
          <w:footnotePr>
            <w:numFmt w:val="lowerRoman"/>
            <w:numRestart w:val="eachSect"/>
          </w:footnotePr>
          <w:pgSz w:w="12240" w:h="15840" w:code="1"/>
          <w:pgMar w:top="720" w:right="2160" w:bottom="1440" w:left="1440" w:header="432" w:footer="432" w:gutter="0"/>
          <w:cols w:space="720"/>
          <w:docGrid w:linePitch="299"/>
        </w:sectPr>
      </w:pPr>
    </w:p>
    <w:p w14:paraId="1E2F2A0A" w14:textId="77777777" w:rsidR="000D4D46" w:rsidRPr="000D7EBD" w:rsidRDefault="008D5423" w:rsidP="000D4D46">
      <w:pPr>
        <w:jc w:val="center"/>
        <w:rPr>
          <w:b/>
          <w:bCs w:val="0"/>
          <w:smallCaps/>
          <w:szCs w:val="22"/>
          <w:u w:val="single"/>
        </w:rPr>
      </w:pPr>
      <w:r w:rsidRPr="000D7EBD">
        <w:rPr>
          <w:b/>
          <w:bCs w:val="0"/>
          <w:smallCaps/>
          <w:szCs w:val="22"/>
          <w:u w:val="single"/>
        </w:rPr>
        <w:lastRenderedPageBreak/>
        <w:t>Table of Contents</w:t>
      </w:r>
    </w:p>
    <w:p w14:paraId="1BD3B675" w14:textId="77777777" w:rsidR="005B0695" w:rsidRDefault="00675BB9">
      <w:pPr>
        <w:pStyle w:val="TOC1"/>
        <w:rPr>
          <w:rFonts w:asciiTheme="minorHAnsi" w:eastAsiaTheme="minorEastAsia" w:hAnsiTheme="minorHAnsi" w:cstheme="minorBidi"/>
          <w:b w:val="0"/>
          <w:iCs w:val="0"/>
          <w:smallCaps w:val="0"/>
          <w:noProof/>
          <w:szCs w:val="22"/>
        </w:rPr>
      </w:pPr>
      <w:r w:rsidRPr="000D7EBD">
        <w:rPr>
          <w:rFonts w:ascii="Arial" w:hAnsi="Arial"/>
          <w:szCs w:val="22"/>
        </w:rPr>
        <w:fldChar w:fldCharType="begin"/>
      </w:r>
      <w:r w:rsidR="005414A1" w:rsidRPr="000D7EBD">
        <w:rPr>
          <w:rFonts w:ascii="Arial" w:hAnsi="Arial"/>
          <w:szCs w:val="22"/>
        </w:rPr>
        <w:instrText xml:space="preserve"> TOC \o "1-3" \h \z \u \t "Heading 7,1" </w:instrText>
      </w:r>
      <w:r w:rsidRPr="000D7EBD">
        <w:rPr>
          <w:rFonts w:ascii="Arial" w:hAnsi="Arial"/>
          <w:szCs w:val="22"/>
        </w:rPr>
        <w:fldChar w:fldCharType="separate"/>
      </w:r>
      <w:hyperlink w:anchor="_Toc426977485" w:history="1">
        <w:r w:rsidR="005B0695" w:rsidRPr="00D41107">
          <w:rPr>
            <w:rStyle w:val="Hyperlink"/>
            <w:rFonts w:ascii="Arial" w:hAnsi="Arial"/>
            <w:noProof/>
          </w:rPr>
          <w:t>1</w:t>
        </w:r>
        <w:r w:rsidR="005B0695">
          <w:rPr>
            <w:rFonts w:asciiTheme="minorHAnsi" w:eastAsiaTheme="minorEastAsia" w:hAnsiTheme="minorHAnsi" w:cstheme="minorBidi"/>
            <w:b w:val="0"/>
            <w:iCs w:val="0"/>
            <w:smallCaps w:val="0"/>
            <w:noProof/>
            <w:szCs w:val="22"/>
          </w:rPr>
          <w:tab/>
        </w:r>
        <w:r w:rsidR="005B0695" w:rsidRPr="00D41107">
          <w:rPr>
            <w:rStyle w:val="Hyperlink"/>
            <w:rFonts w:ascii="Arial" w:hAnsi="Arial"/>
            <w:noProof/>
          </w:rPr>
          <w:t>Introduction</w:t>
        </w:r>
        <w:r w:rsidR="005B0695">
          <w:rPr>
            <w:noProof/>
            <w:webHidden/>
          </w:rPr>
          <w:tab/>
        </w:r>
        <w:r w:rsidR="005B0695">
          <w:rPr>
            <w:noProof/>
            <w:webHidden/>
          </w:rPr>
          <w:fldChar w:fldCharType="begin"/>
        </w:r>
        <w:r w:rsidR="005B0695">
          <w:rPr>
            <w:noProof/>
            <w:webHidden/>
          </w:rPr>
          <w:instrText xml:space="preserve"> PAGEREF _Toc426977485 \h </w:instrText>
        </w:r>
        <w:r w:rsidR="005B0695">
          <w:rPr>
            <w:noProof/>
            <w:webHidden/>
          </w:rPr>
        </w:r>
        <w:r w:rsidR="005B0695">
          <w:rPr>
            <w:noProof/>
            <w:webHidden/>
          </w:rPr>
          <w:fldChar w:fldCharType="separate"/>
        </w:r>
        <w:r w:rsidR="005B0695">
          <w:rPr>
            <w:noProof/>
            <w:webHidden/>
          </w:rPr>
          <w:t>4</w:t>
        </w:r>
        <w:r w:rsidR="005B0695">
          <w:rPr>
            <w:noProof/>
            <w:webHidden/>
          </w:rPr>
          <w:fldChar w:fldCharType="end"/>
        </w:r>
      </w:hyperlink>
    </w:p>
    <w:p w14:paraId="240B794D" w14:textId="77777777" w:rsidR="005B0695" w:rsidRDefault="005B0695">
      <w:pPr>
        <w:pStyle w:val="TOC2"/>
        <w:rPr>
          <w:rFonts w:asciiTheme="minorHAnsi" w:eastAsiaTheme="minorEastAsia" w:hAnsiTheme="minorHAnsi" w:cstheme="minorBidi"/>
          <w:iCs w:val="0"/>
          <w:smallCaps w:val="0"/>
          <w:noProof/>
          <w:szCs w:val="22"/>
        </w:rPr>
      </w:pPr>
      <w:hyperlink w:anchor="_Toc426977486" w:history="1">
        <w:r w:rsidRPr="00D41107">
          <w:rPr>
            <w:rStyle w:val="Hyperlink"/>
            <w:noProof/>
          </w:rPr>
          <w:t>1.1</w:t>
        </w:r>
        <w:r>
          <w:rPr>
            <w:rFonts w:asciiTheme="minorHAnsi" w:eastAsiaTheme="minorEastAsia" w:hAnsiTheme="minorHAnsi" w:cstheme="minorBidi"/>
            <w:iCs w:val="0"/>
            <w:smallCaps w:val="0"/>
            <w:noProof/>
            <w:szCs w:val="22"/>
          </w:rPr>
          <w:tab/>
        </w:r>
        <w:r w:rsidRPr="00D41107">
          <w:rPr>
            <w:rStyle w:val="Hyperlink"/>
            <w:noProof/>
          </w:rPr>
          <w:t>Purpose</w:t>
        </w:r>
        <w:r>
          <w:rPr>
            <w:noProof/>
            <w:webHidden/>
          </w:rPr>
          <w:tab/>
        </w:r>
        <w:r>
          <w:rPr>
            <w:noProof/>
            <w:webHidden/>
          </w:rPr>
          <w:fldChar w:fldCharType="begin"/>
        </w:r>
        <w:r>
          <w:rPr>
            <w:noProof/>
            <w:webHidden/>
          </w:rPr>
          <w:instrText xml:space="preserve"> PAGEREF _Toc426977486 \h </w:instrText>
        </w:r>
        <w:r>
          <w:rPr>
            <w:noProof/>
            <w:webHidden/>
          </w:rPr>
        </w:r>
        <w:r>
          <w:rPr>
            <w:noProof/>
            <w:webHidden/>
          </w:rPr>
          <w:fldChar w:fldCharType="separate"/>
        </w:r>
        <w:r>
          <w:rPr>
            <w:noProof/>
            <w:webHidden/>
          </w:rPr>
          <w:t>4</w:t>
        </w:r>
        <w:r>
          <w:rPr>
            <w:noProof/>
            <w:webHidden/>
          </w:rPr>
          <w:fldChar w:fldCharType="end"/>
        </w:r>
      </w:hyperlink>
    </w:p>
    <w:p w14:paraId="67394DCC" w14:textId="77777777" w:rsidR="005B0695" w:rsidRDefault="005B0695">
      <w:pPr>
        <w:pStyle w:val="TOC2"/>
        <w:rPr>
          <w:rFonts w:asciiTheme="minorHAnsi" w:eastAsiaTheme="minorEastAsia" w:hAnsiTheme="minorHAnsi" w:cstheme="minorBidi"/>
          <w:iCs w:val="0"/>
          <w:smallCaps w:val="0"/>
          <w:noProof/>
          <w:szCs w:val="22"/>
        </w:rPr>
      </w:pPr>
      <w:hyperlink w:anchor="_Toc426977487" w:history="1">
        <w:r w:rsidRPr="00D41107">
          <w:rPr>
            <w:rStyle w:val="Hyperlink"/>
            <w:noProof/>
          </w:rPr>
          <w:t>1.2</w:t>
        </w:r>
        <w:r>
          <w:rPr>
            <w:rFonts w:asciiTheme="minorHAnsi" w:eastAsiaTheme="minorEastAsia" w:hAnsiTheme="minorHAnsi" w:cstheme="minorBidi"/>
            <w:iCs w:val="0"/>
            <w:smallCaps w:val="0"/>
            <w:noProof/>
            <w:szCs w:val="22"/>
          </w:rPr>
          <w:tab/>
        </w:r>
        <w:r w:rsidRPr="00D41107">
          <w:rPr>
            <w:rStyle w:val="Hyperlink"/>
            <w:noProof/>
          </w:rPr>
          <w:t>General Description</w:t>
        </w:r>
        <w:r>
          <w:rPr>
            <w:noProof/>
            <w:webHidden/>
          </w:rPr>
          <w:tab/>
        </w:r>
        <w:r>
          <w:rPr>
            <w:noProof/>
            <w:webHidden/>
          </w:rPr>
          <w:fldChar w:fldCharType="begin"/>
        </w:r>
        <w:r>
          <w:rPr>
            <w:noProof/>
            <w:webHidden/>
          </w:rPr>
          <w:instrText xml:space="preserve"> PAGEREF _Toc426977487 \h </w:instrText>
        </w:r>
        <w:r>
          <w:rPr>
            <w:noProof/>
            <w:webHidden/>
          </w:rPr>
        </w:r>
        <w:r>
          <w:rPr>
            <w:noProof/>
            <w:webHidden/>
          </w:rPr>
          <w:fldChar w:fldCharType="separate"/>
        </w:r>
        <w:r>
          <w:rPr>
            <w:noProof/>
            <w:webHidden/>
          </w:rPr>
          <w:t>4</w:t>
        </w:r>
        <w:r>
          <w:rPr>
            <w:noProof/>
            <w:webHidden/>
          </w:rPr>
          <w:fldChar w:fldCharType="end"/>
        </w:r>
      </w:hyperlink>
    </w:p>
    <w:p w14:paraId="1C6A683F" w14:textId="77777777" w:rsidR="005B0695" w:rsidRDefault="005B0695">
      <w:pPr>
        <w:pStyle w:val="TOC2"/>
        <w:rPr>
          <w:rFonts w:asciiTheme="minorHAnsi" w:eastAsiaTheme="minorEastAsia" w:hAnsiTheme="minorHAnsi" w:cstheme="minorBidi"/>
          <w:iCs w:val="0"/>
          <w:smallCaps w:val="0"/>
          <w:noProof/>
          <w:szCs w:val="22"/>
        </w:rPr>
      </w:pPr>
      <w:hyperlink w:anchor="_Toc426977488" w:history="1">
        <w:r w:rsidRPr="00D41107">
          <w:rPr>
            <w:rStyle w:val="Hyperlink"/>
            <w:noProof/>
          </w:rPr>
          <w:t>1.3</w:t>
        </w:r>
        <w:r>
          <w:rPr>
            <w:rFonts w:asciiTheme="minorHAnsi" w:eastAsiaTheme="minorEastAsia" w:hAnsiTheme="minorHAnsi" w:cstheme="minorBidi"/>
            <w:iCs w:val="0"/>
            <w:smallCaps w:val="0"/>
            <w:noProof/>
            <w:szCs w:val="22"/>
          </w:rPr>
          <w:tab/>
        </w:r>
        <w:r w:rsidRPr="00D41107">
          <w:rPr>
            <w:rStyle w:val="Hyperlink"/>
            <w:noProof/>
          </w:rPr>
          <w:t>Getting Started</w:t>
        </w:r>
        <w:r>
          <w:rPr>
            <w:noProof/>
            <w:webHidden/>
          </w:rPr>
          <w:tab/>
        </w:r>
        <w:r>
          <w:rPr>
            <w:noProof/>
            <w:webHidden/>
          </w:rPr>
          <w:fldChar w:fldCharType="begin"/>
        </w:r>
        <w:r>
          <w:rPr>
            <w:noProof/>
            <w:webHidden/>
          </w:rPr>
          <w:instrText xml:space="preserve"> PAGEREF _Toc426977488 \h </w:instrText>
        </w:r>
        <w:r>
          <w:rPr>
            <w:noProof/>
            <w:webHidden/>
          </w:rPr>
        </w:r>
        <w:r>
          <w:rPr>
            <w:noProof/>
            <w:webHidden/>
          </w:rPr>
          <w:fldChar w:fldCharType="separate"/>
        </w:r>
        <w:r>
          <w:rPr>
            <w:noProof/>
            <w:webHidden/>
          </w:rPr>
          <w:t>5</w:t>
        </w:r>
        <w:r>
          <w:rPr>
            <w:noProof/>
            <w:webHidden/>
          </w:rPr>
          <w:fldChar w:fldCharType="end"/>
        </w:r>
      </w:hyperlink>
    </w:p>
    <w:p w14:paraId="392E0A42" w14:textId="77777777" w:rsidR="005B0695" w:rsidRDefault="005B0695">
      <w:pPr>
        <w:pStyle w:val="TOC3"/>
        <w:tabs>
          <w:tab w:val="left" w:pos="1200"/>
          <w:tab w:val="right" w:leader="dot" w:pos="8630"/>
        </w:tabs>
        <w:rPr>
          <w:rFonts w:asciiTheme="minorHAnsi" w:eastAsiaTheme="minorEastAsia" w:hAnsiTheme="minorHAnsi" w:cstheme="minorBidi"/>
          <w:bCs w:val="0"/>
          <w:i w:val="0"/>
          <w:noProof/>
          <w:szCs w:val="22"/>
        </w:rPr>
      </w:pPr>
      <w:hyperlink w:anchor="_Toc426977489" w:history="1">
        <w:r w:rsidRPr="00D41107">
          <w:rPr>
            <w:rStyle w:val="Hyperlink"/>
            <w:noProof/>
          </w:rPr>
          <w:t>1.3.1</w:t>
        </w:r>
        <w:r>
          <w:rPr>
            <w:rFonts w:asciiTheme="minorHAnsi" w:eastAsiaTheme="minorEastAsia" w:hAnsiTheme="minorHAnsi" w:cstheme="minorBidi"/>
            <w:bCs w:val="0"/>
            <w:i w:val="0"/>
            <w:noProof/>
            <w:szCs w:val="22"/>
          </w:rPr>
          <w:tab/>
        </w:r>
        <w:r w:rsidRPr="00D41107">
          <w:rPr>
            <w:rStyle w:val="Hyperlink"/>
            <w:noProof/>
          </w:rPr>
          <w:t>Logon</w:t>
        </w:r>
        <w:r>
          <w:rPr>
            <w:noProof/>
            <w:webHidden/>
          </w:rPr>
          <w:tab/>
        </w:r>
        <w:r>
          <w:rPr>
            <w:noProof/>
            <w:webHidden/>
          </w:rPr>
          <w:fldChar w:fldCharType="begin"/>
        </w:r>
        <w:r>
          <w:rPr>
            <w:noProof/>
            <w:webHidden/>
          </w:rPr>
          <w:instrText xml:space="preserve"> PAGEREF _Toc426977489 \h </w:instrText>
        </w:r>
        <w:r>
          <w:rPr>
            <w:noProof/>
            <w:webHidden/>
          </w:rPr>
        </w:r>
        <w:r>
          <w:rPr>
            <w:noProof/>
            <w:webHidden/>
          </w:rPr>
          <w:fldChar w:fldCharType="separate"/>
        </w:r>
        <w:r>
          <w:rPr>
            <w:noProof/>
            <w:webHidden/>
          </w:rPr>
          <w:t>6</w:t>
        </w:r>
        <w:r>
          <w:rPr>
            <w:noProof/>
            <w:webHidden/>
          </w:rPr>
          <w:fldChar w:fldCharType="end"/>
        </w:r>
      </w:hyperlink>
    </w:p>
    <w:p w14:paraId="364C69DB" w14:textId="77777777" w:rsidR="005B0695" w:rsidRDefault="005B0695">
      <w:pPr>
        <w:pStyle w:val="TOC3"/>
        <w:tabs>
          <w:tab w:val="left" w:pos="1200"/>
          <w:tab w:val="right" w:leader="dot" w:pos="8630"/>
        </w:tabs>
        <w:rPr>
          <w:rFonts w:asciiTheme="minorHAnsi" w:eastAsiaTheme="minorEastAsia" w:hAnsiTheme="minorHAnsi" w:cstheme="minorBidi"/>
          <w:bCs w:val="0"/>
          <w:i w:val="0"/>
          <w:noProof/>
          <w:szCs w:val="22"/>
        </w:rPr>
      </w:pPr>
      <w:hyperlink w:anchor="_Toc426977490" w:history="1">
        <w:r w:rsidRPr="00D41107">
          <w:rPr>
            <w:rStyle w:val="Hyperlink"/>
            <w:noProof/>
          </w:rPr>
          <w:t>1.3.2</w:t>
        </w:r>
        <w:r>
          <w:rPr>
            <w:rFonts w:asciiTheme="minorHAnsi" w:eastAsiaTheme="minorEastAsia" w:hAnsiTheme="minorHAnsi" w:cstheme="minorBidi"/>
            <w:bCs w:val="0"/>
            <w:i w:val="0"/>
            <w:noProof/>
            <w:szCs w:val="22"/>
          </w:rPr>
          <w:tab/>
        </w:r>
        <w:r w:rsidRPr="00D41107">
          <w:rPr>
            <w:rStyle w:val="Hyperlink"/>
            <w:noProof/>
          </w:rPr>
          <w:t>Navigation</w:t>
        </w:r>
        <w:r>
          <w:rPr>
            <w:noProof/>
            <w:webHidden/>
          </w:rPr>
          <w:tab/>
        </w:r>
        <w:r>
          <w:rPr>
            <w:noProof/>
            <w:webHidden/>
          </w:rPr>
          <w:fldChar w:fldCharType="begin"/>
        </w:r>
        <w:r>
          <w:rPr>
            <w:noProof/>
            <w:webHidden/>
          </w:rPr>
          <w:instrText xml:space="preserve"> PAGEREF _Toc426977490 \h </w:instrText>
        </w:r>
        <w:r>
          <w:rPr>
            <w:noProof/>
            <w:webHidden/>
          </w:rPr>
        </w:r>
        <w:r>
          <w:rPr>
            <w:noProof/>
            <w:webHidden/>
          </w:rPr>
          <w:fldChar w:fldCharType="separate"/>
        </w:r>
        <w:r>
          <w:rPr>
            <w:noProof/>
            <w:webHidden/>
          </w:rPr>
          <w:t>11</w:t>
        </w:r>
        <w:r>
          <w:rPr>
            <w:noProof/>
            <w:webHidden/>
          </w:rPr>
          <w:fldChar w:fldCharType="end"/>
        </w:r>
      </w:hyperlink>
    </w:p>
    <w:p w14:paraId="2C85D545" w14:textId="77777777" w:rsidR="005B0695" w:rsidRDefault="005B0695">
      <w:pPr>
        <w:pStyle w:val="TOC2"/>
        <w:rPr>
          <w:rFonts w:asciiTheme="minorHAnsi" w:eastAsiaTheme="minorEastAsia" w:hAnsiTheme="minorHAnsi" w:cstheme="minorBidi"/>
          <w:iCs w:val="0"/>
          <w:smallCaps w:val="0"/>
          <w:noProof/>
          <w:szCs w:val="22"/>
        </w:rPr>
      </w:pPr>
      <w:hyperlink w:anchor="_Toc426977491" w:history="1">
        <w:r w:rsidRPr="00D41107">
          <w:rPr>
            <w:rStyle w:val="Hyperlink"/>
            <w:noProof/>
          </w:rPr>
          <w:t>1.4</w:t>
        </w:r>
        <w:r>
          <w:rPr>
            <w:rFonts w:asciiTheme="minorHAnsi" w:eastAsiaTheme="minorEastAsia" w:hAnsiTheme="minorHAnsi" w:cstheme="minorBidi"/>
            <w:iCs w:val="0"/>
            <w:smallCaps w:val="0"/>
            <w:noProof/>
            <w:szCs w:val="22"/>
          </w:rPr>
          <w:tab/>
        </w:r>
        <w:r w:rsidRPr="00D41107">
          <w:rPr>
            <w:rStyle w:val="Hyperlink"/>
            <w:noProof/>
          </w:rPr>
          <w:t>Search OAs</w:t>
        </w:r>
        <w:r>
          <w:rPr>
            <w:noProof/>
            <w:webHidden/>
          </w:rPr>
          <w:tab/>
        </w:r>
        <w:r>
          <w:rPr>
            <w:noProof/>
            <w:webHidden/>
          </w:rPr>
          <w:fldChar w:fldCharType="begin"/>
        </w:r>
        <w:r>
          <w:rPr>
            <w:noProof/>
            <w:webHidden/>
          </w:rPr>
          <w:instrText xml:space="preserve"> PAGEREF _Toc426977491 \h </w:instrText>
        </w:r>
        <w:r>
          <w:rPr>
            <w:noProof/>
            <w:webHidden/>
          </w:rPr>
        </w:r>
        <w:r>
          <w:rPr>
            <w:noProof/>
            <w:webHidden/>
          </w:rPr>
          <w:fldChar w:fldCharType="separate"/>
        </w:r>
        <w:r>
          <w:rPr>
            <w:noProof/>
            <w:webHidden/>
          </w:rPr>
          <w:t>11</w:t>
        </w:r>
        <w:r>
          <w:rPr>
            <w:noProof/>
            <w:webHidden/>
          </w:rPr>
          <w:fldChar w:fldCharType="end"/>
        </w:r>
      </w:hyperlink>
    </w:p>
    <w:p w14:paraId="25538253" w14:textId="77777777" w:rsidR="005B0695" w:rsidRDefault="005B0695">
      <w:pPr>
        <w:pStyle w:val="TOC3"/>
        <w:tabs>
          <w:tab w:val="left" w:pos="1200"/>
          <w:tab w:val="right" w:leader="dot" w:pos="8630"/>
        </w:tabs>
        <w:rPr>
          <w:rFonts w:asciiTheme="minorHAnsi" w:eastAsiaTheme="minorEastAsia" w:hAnsiTheme="minorHAnsi" w:cstheme="minorBidi"/>
          <w:bCs w:val="0"/>
          <w:i w:val="0"/>
          <w:noProof/>
          <w:szCs w:val="22"/>
        </w:rPr>
      </w:pPr>
      <w:hyperlink w:anchor="_Toc426977492" w:history="1">
        <w:r w:rsidRPr="00D41107">
          <w:rPr>
            <w:rStyle w:val="Hyperlink"/>
            <w:noProof/>
          </w:rPr>
          <w:t>1.4.1</w:t>
        </w:r>
        <w:r>
          <w:rPr>
            <w:rFonts w:asciiTheme="minorHAnsi" w:eastAsiaTheme="minorEastAsia" w:hAnsiTheme="minorHAnsi" w:cstheme="minorBidi"/>
            <w:bCs w:val="0"/>
            <w:i w:val="0"/>
            <w:noProof/>
            <w:szCs w:val="22"/>
          </w:rPr>
          <w:tab/>
        </w:r>
        <w:r w:rsidRPr="00D41107">
          <w:rPr>
            <w:rStyle w:val="Hyperlink"/>
            <w:noProof/>
          </w:rPr>
          <w:t>Search OA Criteria</w:t>
        </w:r>
        <w:r>
          <w:rPr>
            <w:noProof/>
            <w:webHidden/>
          </w:rPr>
          <w:tab/>
        </w:r>
        <w:r>
          <w:rPr>
            <w:noProof/>
            <w:webHidden/>
          </w:rPr>
          <w:fldChar w:fldCharType="begin"/>
        </w:r>
        <w:r>
          <w:rPr>
            <w:noProof/>
            <w:webHidden/>
          </w:rPr>
          <w:instrText xml:space="preserve"> PAGEREF _Toc426977492 \h </w:instrText>
        </w:r>
        <w:r>
          <w:rPr>
            <w:noProof/>
            <w:webHidden/>
          </w:rPr>
        </w:r>
        <w:r>
          <w:rPr>
            <w:noProof/>
            <w:webHidden/>
          </w:rPr>
          <w:fldChar w:fldCharType="separate"/>
        </w:r>
        <w:r>
          <w:rPr>
            <w:noProof/>
            <w:webHidden/>
          </w:rPr>
          <w:t>11</w:t>
        </w:r>
        <w:r>
          <w:rPr>
            <w:noProof/>
            <w:webHidden/>
          </w:rPr>
          <w:fldChar w:fldCharType="end"/>
        </w:r>
      </w:hyperlink>
    </w:p>
    <w:p w14:paraId="0FBB5DDB" w14:textId="77777777" w:rsidR="005B0695" w:rsidRDefault="005B0695">
      <w:pPr>
        <w:pStyle w:val="TOC3"/>
        <w:tabs>
          <w:tab w:val="left" w:pos="1200"/>
          <w:tab w:val="right" w:leader="dot" w:pos="8630"/>
        </w:tabs>
        <w:rPr>
          <w:rFonts w:asciiTheme="minorHAnsi" w:eastAsiaTheme="minorEastAsia" w:hAnsiTheme="minorHAnsi" w:cstheme="minorBidi"/>
          <w:bCs w:val="0"/>
          <w:i w:val="0"/>
          <w:noProof/>
          <w:szCs w:val="22"/>
        </w:rPr>
      </w:pPr>
      <w:hyperlink w:anchor="_Toc426977493" w:history="1">
        <w:r w:rsidRPr="00D41107">
          <w:rPr>
            <w:rStyle w:val="Hyperlink"/>
            <w:noProof/>
          </w:rPr>
          <w:t>1.4.2</w:t>
        </w:r>
        <w:r>
          <w:rPr>
            <w:rFonts w:asciiTheme="minorHAnsi" w:eastAsiaTheme="minorEastAsia" w:hAnsiTheme="minorHAnsi" w:cstheme="minorBidi"/>
            <w:bCs w:val="0"/>
            <w:i w:val="0"/>
            <w:noProof/>
            <w:szCs w:val="22"/>
          </w:rPr>
          <w:tab/>
        </w:r>
        <w:r w:rsidRPr="00D41107">
          <w:rPr>
            <w:rStyle w:val="Hyperlink"/>
            <w:noProof/>
          </w:rPr>
          <w:t>Search OA Results</w:t>
        </w:r>
        <w:r>
          <w:rPr>
            <w:noProof/>
            <w:webHidden/>
          </w:rPr>
          <w:tab/>
        </w:r>
        <w:r>
          <w:rPr>
            <w:noProof/>
            <w:webHidden/>
          </w:rPr>
          <w:fldChar w:fldCharType="begin"/>
        </w:r>
        <w:r>
          <w:rPr>
            <w:noProof/>
            <w:webHidden/>
          </w:rPr>
          <w:instrText xml:space="preserve"> PAGEREF _Toc426977493 \h </w:instrText>
        </w:r>
        <w:r>
          <w:rPr>
            <w:noProof/>
            <w:webHidden/>
          </w:rPr>
        </w:r>
        <w:r>
          <w:rPr>
            <w:noProof/>
            <w:webHidden/>
          </w:rPr>
          <w:fldChar w:fldCharType="separate"/>
        </w:r>
        <w:r>
          <w:rPr>
            <w:noProof/>
            <w:webHidden/>
          </w:rPr>
          <w:t>12</w:t>
        </w:r>
        <w:r>
          <w:rPr>
            <w:noProof/>
            <w:webHidden/>
          </w:rPr>
          <w:fldChar w:fldCharType="end"/>
        </w:r>
      </w:hyperlink>
    </w:p>
    <w:p w14:paraId="220C5AC6" w14:textId="77777777" w:rsidR="005B0695" w:rsidRDefault="005B0695">
      <w:pPr>
        <w:pStyle w:val="TOC3"/>
        <w:tabs>
          <w:tab w:val="left" w:pos="1200"/>
          <w:tab w:val="right" w:leader="dot" w:pos="8630"/>
        </w:tabs>
        <w:rPr>
          <w:rFonts w:asciiTheme="minorHAnsi" w:eastAsiaTheme="minorEastAsia" w:hAnsiTheme="minorHAnsi" w:cstheme="minorBidi"/>
          <w:bCs w:val="0"/>
          <w:i w:val="0"/>
          <w:noProof/>
          <w:szCs w:val="22"/>
        </w:rPr>
      </w:pPr>
      <w:hyperlink w:anchor="_Toc426977494" w:history="1">
        <w:r w:rsidRPr="00D41107">
          <w:rPr>
            <w:rStyle w:val="Hyperlink"/>
            <w:noProof/>
          </w:rPr>
          <w:t>1.4.3</w:t>
        </w:r>
        <w:r>
          <w:rPr>
            <w:rFonts w:asciiTheme="minorHAnsi" w:eastAsiaTheme="minorEastAsia" w:hAnsiTheme="minorHAnsi" w:cstheme="minorBidi"/>
            <w:bCs w:val="0"/>
            <w:i w:val="0"/>
            <w:noProof/>
            <w:szCs w:val="22"/>
          </w:rPr>
          <w:tab/>
        </w:r>
        <w:r w:rsidRPr="00D41107">
          <w:rPr>
            <w:rStyle w:val="Hyperlink"/>
            <w:noProof/>
          </w:rPr>
          <w:t>View OA Details</w:t>
        </w:r>
        <w:r>
          <w:rPr>
            <w:noProof/>
            <w:webHidden/>
          </w:rPr>
          <w:tab/>
        </w:r>
        <w:r>
          <w:rPr>
            <w:noProof/>
            <w:webHidden/>
          </w:rPr>
          <w:fldChar w:fldCharType="begin"/>
        </w:r>
        <w:r>
          <w:rPr>
            <w:noProof/>
            <w:webHidden/>
          </w:rPr>
          <w:instrText xml:space="preserve"> PAGEREF _Toc426977494 \h </w:instrText>
        </w:r>
        <w:r>
          <w:rPr>
            <w:noProof/>
            <w:webHidden/>
          </w:rPr>
        </w:r>
        <w:r>
          <w:rPr>
            <w:noProof/>
            <w:webHidden/>
          </w:rPr>
          <w:fldChar w:fldCharType="separate"/>
        </w:r>
        <w:r>
          <w:rPr>
            <w:noProof/>
            <w:webHidden/>
          </w:rPr>
          <w:t>13</w:t>
        </w:r>
        <w:r>
          <w:rPr>
            <w:noProof/>
            <w:webHidden/>
          </w:rPr>
          <w:fldChar w:fldCharType="end"/>
        </w:r>
      </w:hyperlink>
    </w:p>
    <w:p w14:paraId="4F032AF5" w14:textId="77777777" w:rsidR="005B0695" w:rsidRDefault="005B0695">
      <w:pPr>
        <w:pStyle w:val="TOC3"/>
        <w:tabs>
          <w:tab w:val="left" w:pos="1200"/>
          <w:tab w:val="right" w:leader="dot" w:pos="8630"/>
        </w:tabs>
        <w:rPr>
          <w:rFonts w:asciiTheme="minorHAnsi" w:eastAsiaTheme="minorEastAsia" w:hAnsiTheme="minorHAnsi" w:cstheme="minorBidi"/>
          <w:bCs w:val="0"/>
          <w:i w:val="0"/>
          <w:noProof/>
          <w:szCs w:val="22"/>
        </w:rPr>
      </w:pPr>
      <w:hyperlink w:anchor="_Toc426977495" w:history="1">
        <w:r w:rsidRPr="00D41107">
          <w:rPr>
            <w:rStyle w:val="Hyperlink"/>
            <w:noProof/>
          </w:rPr>
          <w:t>1.4.4</w:t>
        </w:r>
        <w:r>
          <w:rPr>
            <w:rFonts w:asciiTheme="minorHAnsi" w:eastAsiaTheme="minorEastAsia" w:hAnsiTheme="minorHAnsi" w:cstheme="minorBidi"/>
            <w:bCs w:val="0"/>
            <w:i w:val="0"/>
            <w:noProof/>
            <w:szCs w:val="22"/>
          </w:rPr>
          <w:tab/>
        </w:r>
        <w:r w:rsidRPr="00D41107">
          <w:rPr>
            <w:rStyle w:val="Hyperlink"/>
            <w:noProof/>
          </w:rPr>
          <w:t>Rates History</w:t>
        </w:r>
        <w:r>
          <w:rPr>
            <w:noProof/>
            <w:webHidden/>
          </w:rPr>
          <w:tab/>
        </w:r>
        <w:r>
          <w:rPr>
            <w:noProof/>
            <w:webHidden/>
          </w:rPr>
          <w:fldChar w:fldCharType="begin"/>
        </w:r>
        <w:r>
          <w:rPr>
            <w:noProof/>
            <w:webHidden/>
          </w:rPr>
          <w:instrText xml:space="preserve"> PAGEREF _Toc426977495 \h </w:instrText>
        </w:r>
        <w:r>
          <w:rPr>
            <w:noProof/>
            <w:webHidden/>
          </w:rPr>
        </w:r>
        <w:r>
          <w:rPr>
            <w:noProof/>
            <w:webHidden/>
          </w:rPr>
          <w:fldChar w:fldCharType="separate"/>
        </w:r>
        <w:r>
          <w:rPr>
            <w:noProof/>
            <w:webHidden/>
          </w:rPr>
          <w:t>15</w:t>
        </w:r>
        <w:r>
          <w:rPr>
            <w:noProof/>
            <w:webHidden/>
          </w:rPr>
          <w:fldChar w:fldCharType="end"/>
        </w:r>
      </w:hyperlink>
    </w:p>
    <w:p w14:paraId="4793C85A" w14:textId="77777777" w:rsidR="005B0695" w:rsidRDefault="005B0695">
      <w:pPr>
        <w:pStyle w:val="TOC3"/>
        <w:tabs>
          <w:tab w:val="left" w:pos="1200"/>
          <w:tab w:val="right" w:leader="dot" w:pos="8630"/>
        </w:tabs>
        <w:rPr>
          <w:rFonts w:asciiTheme="minorHAnsi" w:eastAsiaTheme="minorEastAsia" w:hAnsiTheme="minorHAnsi" w:cstheme="minorBidi"/>
          <w:bCs w:val="0"/>
          <w:i w:val="0"/>
          <w:noProof/>
          <w:szCs w:val="22"/>
        </w:rPr>
      </w:pPr>
      <w:hyperlink w:anchor="_Toc426977496" w:history="1">
        <w:r w:rsidRPr="00D41107">
          <w:rPr>
            <w:rStyle w:val="Hyperlink"/>
            <w:noProof/>
          </w:rPr>
          <w:t>1.4.5</w:t>
        </w:r>
        <w:r>
          <w:rPr>
            <w:rFonts w:asciiTheme="minorHAnsi" w:eastAsiaTheme="minorEastAsia" w:hAnsiTheme="minorHAnsi" w:cstheme="minorBidi"/>
            <w:bCs w:val="0"/>
            <w:i w:val="0"/>
            <w:noProof/>
            <w:szCs w:val="22"/>
          </w:rPr>
          <w:tab/>
        </w:r>
        <w:r w:rsidRPr="00D41107">
          <w:rPr>
            <w:rStyle w:val="Hyperlink"/>
            <w:noProof/>
          </w:rPr>
          <w:t>Download/Save OA Details as PDF</w:t>
        </w:r>
        <w:r>
          <w:rPr>
            <w:noProof/>
            <w:webHidden/>
          </w:rPr>
          <w:tab/>
        </w:r>
        <w:r>
          <w:rPr>
            <w:noProof/>
            <w:webHidden/>
          </w:rPr>
          <w:fldChar w:fldCharType="begin"/>
        </w:r>
        <w:r>
          <w:rPr>
            <w:noProof/>
            <w:webHidden/>
          </w:rPr>
          <w:instrText xml:space="preserve"> PAGEREF _Toc426977496 \h </w:instrText>
        </w:r>
        <w:r>
          <w:rPr>
            <w:noProof/>
            <w:webHidden/>
          </w:rPr>
        </w:r>
        <w:r>
          <w:rPr>
            <w:noProof/>
            <w:webHidden/>
          </w:rPr>
          <w:fldChar w:fldCharType="separate"/>
        </w:r>
        <w:r>
          <w:rPr>
            <w:noProof/>
            <w:webHidden/>
          </w:rPr>
          <w:t>16</w:t>
        </w:r>
        <w:r>
          <w:rPr>
            <w:noProof/>
            <w:webHidden/>
          </w:rPr>
          <w:fldChar w:fldCharType="end"/>
        </w:r>
      </w:hyperlink>
    </w:p>
    <w:p w14:paraId="0B7A0C40" w14:textId="77777777" w:rsidR="005B0695" w:rsidRDefault="005B0695">
      <w:pPr>
        <w:pStyle w:val="TOC2"/>
        <w:rPr>
          <w:rFonts w:asciiTheme="minorHAnsi" w:eastAsiaTheme="minorEastAsia" w:hAnsiTheme="minorHAnsi" w:cstheme="minorBidi"/>
          <w:iCs w:val="0"/>
          <w:smallCaps w:val="0"/>
          <w:noProof/>
          <w:szCs w:val="22"/>
        </w:rPr>
      </w:pPr>
      <w:hyperlink w:anchor="_Toc426977497" w:history="1">
        <w:r w:rsidRPr="00D41107">
          <w:rPr>
            <w:rStyle w:val="Hyperlink"/>
            <w:noProof/>
          </w:rPr>
          <w:t>1.5</w:t>
        </w:r>
        <w:r>
          <w:rPr>
            <w:rFonts w:asciiTheme="minorHAnsi" w:eastAsiaTheme="minorEastAsia" w:hAnsiTheme="minorHAnsi" w:cstheme="minorBidi"/>
            <w:iCs w:val="0"/>
            <w:smallCaps w:val="0"/>
            <w:noProof/>
            <w:szCs w:val="22"/>
          </w:rPr>
          <w:tab/>
        </w:r>
        <w:r w:rsidRPr="00D41107">
          <w:rPr>
            <w:rStyle w:val="Hyperlink"/>
            <w:noProof/>
          </w:rPr>
          <w:t>OA Documents</w:t>
        </w:r>
        <w:r>
          <w:rPr>
            <w:noProof/>
            <w:webHidden/>
          </w:rPr>
          <w:tab/>
        </w:r>
        <w:r>
          <w:rPr>
            <w:noProof/>
            <w:webHidden/>
          </w:rPr>
          <w:fldChar w:fldCharType="begin"/>
        </w:r>
        <w:r>
          <w:rPr>
            <w:noProof/>
            <w:webHidden/>
          </w:rPr>
          <w:instrText xml:space="preserve"> PAGEREF _Toc426977497 \h </w:instrText>
        </w:r>
        <w:r>
          <w:rPr>
            <w:noProof/>
            <w:webHidden/>
          </w:rPr>
        </w:r>
        <w:r>
          <w:rPr>
            <w:noProof/>
            <w:webHidden/>
          </w:rPr>
          <w:fldChar w:fldCharType="separate"/>
        </w:r>
        <w:r>
          <w:rPr>
            <w:noProof/>
            <w:webHidden/>
          </w:rPr>
          <w:t>16</w:t>
        </w:r>
        <w:r>
          <w:rPr>
            <w:noProof/>
            <w:webHidden/>
          </w:rPr>
          <w:fldChar w:fldCharType="end"/>
        </w:r>
      </w:hyperlink>
    </w:p>
    <w:p w14:paraId="6434A7C6" w14:textId="77777777" w:rsidR="005B0695" w:rsidRDefault="005B0695">
      <w:pPr>
        <w:pStyle w:val="TOC3"/>
        <w:tabs>
          <w:tab w:val="left" w:pos="1200"/>
          <w:tab w:val="right" w:leader="dot" w:pos="8630"/>
        </w:tabs>
        <w:rPr>
          <w:rFonts w:asciiTheme="minorHAnsi" w:eastAsiaTheme="minorEastAsia" w:hAnsiTheme="minorHAnsi" w:cstheme="minorBidi"/>
          <w:bCs w:val="0"/>
          <w:i w:val="0"/>
          <w:noProof/>
          <w:szCs w:val="22"/>
        </w:rPr>
      </w:pPr>
      <w:hyperlink w:anchor="_Toc426977498" w:history="1">
        <w:r w:rsidRPr="00D41107">
          <w:rPr>
            <w:rStyle w:val="Hyperlink"/>
            <w:noProof/>
          </w:rPr>
          <w:t>1.5.1</w:t>
        </w:r>
        <w:r>
          <w:rPr>
            <w:rFonts w:asciiTheme="minorHAnsi" w:eastAsiaTheme="minorEastAsia" w:hAnsiTheme="minorHAnsi" w:cstheme="minorBidi"/>
            <w:bCs w:val="0"/>
            <w:i w:val="0"/>
            <w:noProof/>
            <w:szCs w:val="22"/>
          </w:rPr>
          <w:tab/>
        </w:r>
        <w:r w:rsidRPr="00D41107">
          <w:rPr>
            <w:rStyle w:val="Hyperlink"/>
            <w:noProof/>
          </w:rPr>
          <w:t>Financial Summary</w:t>
        </w:r>
        <w:r>
          <w:rPr>
            <w:noProof/>
            <w:webHidden/>
          </w:rPr>
          <w:tab/>
        </w:r>
        <w:r>
          <w:rPr>
            <w:noProof/>
            <w:webHidden/>
          </w:rPr>
          <w:fldChar w:fldCharType="begin"/>
        </w:r>
        <w:r>
          <w:rPr>
            <w:noProof/>
            <w:webHidden/>
          </w:rPr>
          <w:instrText xml:space="preserve"> PAGEREF _Toc426977498 \h </w:instrText>
        </w:r>
        <w:r>
          <w:rPr>
            <w:noProof/>
            <w:webHidden/>
          </w:rPr>
        </w:r>
        <w:r>
          <w:rPr>
            <w:noProof/>
            <w:webHidden/>
          </w:rPr>
          <w:fldChar w:fldCharType="separate"/>
        </w:r>
        <w:r>
          <w:rPr>
            <w:noProof/>
            <w:webHidden/>
          </w:rPr>
          <w:t>16</w:t>
        </w:r>
        <w:r>
          <w:rPr>
            <w:noProof/>
            <w:webHidden/>
          </w:rPr>
          <w:fldChar w:fldCharType="end"/>
        </w:r>
      </w:hyperlink>
    </w:p>
    <w:p w14:paraId="53153D6E" w14:textId="77777777" w:rsidR="005B0695" w:rsidRDefault="005B0695">
      <w:pPr>
        <w:pStyle w:val="TOC3"/>
        <w:tabs>
          <w:tab w:val="left" w:pos="1200"/>
          <w:tab w:val="right" w:leader="dot" w:pos="8630"/>
        </w:tabs>
        <w:rPr>
          <w:rFonts w:asciiTheme="minorHAnsi" w:eastAsiaTheme="minorEastAsia" w:hAnsiTheme="minorHAnsi" w:cstheme="minorBidi"/>
          <w:bCs w:val="0"/>
          <w:i w:val="0"/>
          <w:noProof/>
          <w:szCs w:val="22"/>
        </w:rPr>
      </w:pPr>
      <w:hyperlink w:anchor="_Toc426977499" w:history="1">
        <w:r w:rsidRPr="00D41107">
          <w:rPr>
            <w:rStyle w:val="Hyperlink"/>
            <w:noProof/>
          </w:rPr>
          <w:t>1.5.2</w:t>
        </w:r>
        <w:r>
          <w:rPr>
            <w:rFonts w:asciiTheme="minorHAnsi" w:eastAsiaTheme="minorEastAsia" w:hAnsiTheme="minorHAnsi" w:cstheme="minorBidi"/>
            <w:bCs w:val="0"/>
            <w:i w:val="0"/>
            <w:noProof/>
            <w:szCs w:val="22"/>
          </w:rPr>
          <w:tab/>
        </w:r>
        <w:r w:rsidRPr="00D41107">
          <w:rPr>
            <w:rStyle w:val="Hyperlink"/>
            <w:noProof/>
          </w:rPr>
          <w:t>Signed Agreement</w:t>
        </w:r>
        <w:r>
          <w:rPr>
            <w:noProof/>
            <w:webHidden/>
          </w:rPr>
          <w:tab/>
        </w:r>
        <w:r>
          <w:rPr>
            <w:noProof/>
            <w:webHidden/>
          </w:rPr>
          <w:fldChar w:fldCharType="begin"/>
        </w:r>
        <w:r>
          <w:rPr>
            <w:noProof/>
            <w:webHidden/>
          </w:rPr>
          <w:instrText xml:space="preserve"> PAGEREF _Toc426977499 \h </w:instrText>
        </w:r>
        <w:r>
          <w:rPr>
            <w:noProof/>
            <w:webHidden/>
          </w:rPr>
        </w:r>
        <w:r>
          <w:rPr>
            <w:noProof/>
            <w:webHidden/>
          </w:rPr>
          <w:fldChar w:fldCharType="separate"/>
        </w:r>
        <w:r>
          <w:rPr>
            <w:noProof/>
            <w:webHidden/>
          </w:rPr>
          <w:t>19</w:t>
        </w:r>
        <w:r>
          <w:rPr>
            <w:noProof/>
            <w:webHidden/>
          </w:rPr>
          <w:fldChar w:fldCharType="end"/>
        </w:r>
      </w:hyperlink>
    </w:p>
    <w:p w14:paraId="70E29161" w14:textId="77777777" w:rsidR="005B0695" w:rsidRDefault="005B0695">
      <w:pPr>
        <w:pStyle w:val="TOC3"/>
        <w:tabs>
          <w:tab w:val="left" w:pos="1200"/>
          <w:tab w:val="right" w:leader="dot" w:pos="8630"/>
        </w:tabs>
        <w:rPr>
          <w:rFonts w:asciiTheme="minorHAnsi" w:eastAsiaTheme="minorEastAsia" w:hAnsiTheme="minorHAnsi" w:cstheme="minorBidi"/>
          <w:bCs w:val="0"/>
          <w:i w:val="0"/>
          <w:noProof/>
          <w:szCs w:val="22"/>
        </w:rPr>
      </w:pPr>
      <w:hyperlink w:anchor="_Toc426977500" w:history="1">
        <w:r w:rsidRPr="00D41107">
          <w:rPr>
            <w:rStyle w:val="Hyperlink"/>
            <w:noProof/>
          </w:rPr>
          <w:t>1.5.3</w:t>
        </w:r>
        <w:r>
          <w:rPr>
            <w:rFonts w:asciiTheme="minorHAnsi" w:eastAsiaTheme="minorEastAsia" w:hAnsiTheme="minorHAnsi" w:cstheme="minorBidi"/>
            <w:bCs w:val="0"/>
            <w:i w:val="0"/>
            <w:noProof/>
            <w:szCs w:val="22"/>
          </w:rPr>
          <w:tab/>
        </w:r>
        <w:r w:rsidRPr="00D41107">
          <w:rPr>
            <w:rStyle w:val="Hyperlink"/>
            <w:noProof/>
          </w:rPr>
          <w:t>Preview Bill</w:t>
        </w:r>
        <w:r>
          <w:rPr>
            <w:noProof/>
            <w:webHidden/>
          </w:rPr>
          <w:tab/>
        </w:r>
        <w:r>
          <w:rPr>
            <w:noProof/>
            <w:webHidden/>
          </w:rPr>
          <w:fldChar w:fldCharType="begin"/>
        </w:r>
        <w:r>
          <w:rPr>
            <w:noProof/>
            <w:webHidden/>
          </w:rPr>
          <w:instrText xml:space="preserve"> PAGEREF _Toc426977500 \h </w:instrText>
        </w:r>
        <w:r>
          <w:rPr>
            <w:noProof/>
            <w:webHidden/>
          </w:rPr>
        </w:r>
        <w:r>
          <w:rPr>
            <w:noProof/>
            <w:webHidden/>
          </w:rPr>
          <w:fldChar w:fldCharType="separate"/>
        </w:r>
        <w:r>
          <w:rPr>
            <w:noProof/>
            <w:webHidden/>
          </w:rPr>
          <w:t>24</w:t>
        </w:r>
        <w:r>
          <w:rPr>
            <w:noProof/>
            <w:webHidden/>
          </w:rPr>
          <w:fldChar w:fldCharType="end"/>
        </w:r>
      </w:hyperlink>
    </w:p>
    <w:p w14:paraId="3EF03012" w14:textId="77777777" w:rsidR="005B0695" w:rsidRDefault="005B0695">
      <w:pPr>
        <w:pStyle w:val="TOC3"/>
        <w:tabs>
          <w:tab w:val="left" w:pos="1200"/>
          <w:tab w:val="right" w:leader="dot" w:pos="8630"/>
        </w:tabs>
        <w:rPr>
          <w:rFonts w:asciiTheme="minorHAnsi" w:eastAsiaTheme="minorEastAsia" w:hAnsiTheme="minorHAnsi" w:cstheme="minorBidi"/>
          <w:bCs w:val="0"/>
          <w:i w:val="0"/>
          <w:noProof/>
          <w:szCs w:val="22"/>
        </w:rPr>
      </w:pPr>
      <w:hyperlink w:anchor="_Toc426977501" w:history="1">
        <w:r w:rsidRPr="00D41107">
          <w:rPr>
            <w:rStyle w:val="Hyperlink"/>
            <w:noProof/>
          </w:rPr>
          <w:t>1.5.4</w:t>
        </w:r>
        <w:r>
          <w:rPr>
            <w:rFonts w:asciiTheme="minorHAnsi" w:eastAsiaTheme="minorEastAsia" w:hAnsiTheme="minorHAnsi" w:cstheme="minorBidi"/>
            <w:bCs w:val="0"/>
            <w:i w:val="0"/>
            <w:noProof/>
            <w:szCs w:val="22"/>
          </w:rPr>
          <w:tab/>
        </w:r>
        <w:r w:rsidRPr="00D41107">
          <w:rPr>
            <w:rStyle w:val="Hyperlink"/>
            <w:noProof/>
          </w:rPr>
          <w:t>Combined Signed Agreement and Financial Summary</w:t>
        </w:r>
        <w:r>
          <w:rPr>
            <w:noProof/>
            <w:webHidden/>
          </w:rPr>
          <w:tab/>
        </w:r>
        <w:r>
          <w:rPr>
            <w:noProof/>
            <w:webHidden/>
          </w:rPr>
          <w:fldChar w:fldCharType="begin"/>
        </w:r>
        <w:r>
          <w:rPr>
            <w:noProof/>
            <w:webHidden/>
          </w:rPr>
          <w:instrText xml:space="preserve"> PAGEREF _Toc426977501 \h </w:instrText>
        </w:r>
        <w:r>
          <w:rPr>
            <w:noProof/>
            <w:webHidden/>
          </w:rPr>
        </w:r>
        <w:r>
          <w:rPr>
            <w:noProof/>
            <w:webHidden/>
          </w:rPr>
          <w:fldChar w:fldCharType="separate"/>
        </w:r>
        <w:r>
          <w:rPr>
            <w:noProof/>
            <w:webHidden/>
          </w:rPr>
          <w:t>25</w:t>
        </w:r>
        <w:r>
          <w:rPr>
            <w:noProof/>
            <w:webHidden/>
          </w:rPr>
          <w:fldChar w:fldCharType="end"/>
        </w:r>
      </w:hyperlink>
    </w:p>
    <w:p w14:paraId="1F7109DE" w14:textId="77777777" w:rsidR="005B0695" w:rsidRDefault="005B0695">
      <w:pPr>
        <w:pStyle w:val="TOC1"/>
        <w:rPr>
          <w:rFonts w:asciiTheme="minorHAnsi" w:eastAsiaTheme="minorEastAsia" w:hAnsiTheme="minorHAnsi" w:cstheme="minorBidi"/>
          <w:b w:val="0"/>
          <w:iCs w:val="0"/>
          <w:smallCaps w:val="0"/>
          <w:noProof/>
          <w:szCs w:val="22"/>
        </w:rPr>
      </w:pPr>
      <w:hyperlink w:anchor="_Toc426977502" w:history="1">
        <w:r w:rsidRPr="00D41107">
          <w:rPr>
            <w:rStyle w:val="Hyperlink"/>
            <w:rFonts w:ascii="Arial" w:hAnsi="Arial"/>
            <w:noProof/>
          </w:rPr>
          <w:t>2</w:t>
        </w:r>
        <w:r>
          <w:rPr>
            <w:rFonts w:asciiTheme="minorHAnsi" w:eastAsiaTheme="minorEastAsia" w:hAnsiTheme="minorHAnsi" w:cstheme="minorBidi"/>
            <w:b w:val="0"/>
            <w:iCs w:val="0"/>
            <w:smallCaps w:val="0"/>
            <w:noProof/>
            <w:szCs w:val="22"/>
          </w:rPr>
          <w:tab/>
        </w:r>
        <w:r w:rsidRPr="00D41107">
          <w:rPr>
            <w:rStyle w:val="Hyperlink"/>
            <w:rFonts w:ascii="Arial" w:hAnsi="Arial"/>
            <w:noProof/>
          </w:rPr>
          <w:t>Operating Instructions</w:t>
        </w:r>
        <w:r>
          <w:rPr>
            <w:noProof/>
            <w:webHidden/>
          </w:rPr>
          <w:tab/>
        </w:r>
        <w:r>
          <w:rPr>
            <w:noProof/>
            <w:webHidden/>
          </w:rPr>
          <w:fldChar w:fldCharType="begin"/>
        </w:r>
        <w:r>
          <w:rPr>
            <w:noProof/>
            <w:webHidden/>
          </w:rPr>
          <w:instrText xml:space="preserve"> PAGEREF _Toc426977502 \h </w:instrText>
        </w:r>
        <w:r>
          <w:rPr>
            <w:noProof/>
            <w:webHidden/>
          </w:rPr>
        </w:r>
        <w:r>
          <w:rPr>
            <w:noProof/>
            <w:webHidden/>
          </w:rPr>
          <w:fldChar w:fldCharType="separate"/>
        </w:r>
        <w:r>
          <w:rPr>
            <w:noProof/>
            <w:webHidden/>
          </w:rPr>
          <w:t>28</w:t>
        </w:r>
        <w:r>
          <w:rPr>
            <w:noProof/>
            <w:webHidden/>
          </w:rPr>
          <w:fldChar w:fldCharType="end"/>
        </w:r>
      </w:hyperlink>
    </w:p>
    <w:p w14:paraId="4E944FA2" w14:textId="77777777" w:rsidR="005B0695" w:rsidRDefault="005B0695">
      <w:pPr>
        <w:pStyle w:val="TOC2"/>
        <w:rPr>
          <w:rFonts w:asciiTheme="minorHAnsi" w:eastAsiaTheme="minorEastAsia" w:hAnsiTheme="minorHAnsi" w:cstheme="minorBidi"/>
          <w:iCs w:val="0"/>
          <w:smallCaps w:val="0"/>
          <w:noProof/>
          <w:szCs w:val="22"/>
        </w:rPr>
      </w:pPr>
      <w:hyperlink w:anchor="_Toc426977503" w:history="1">
        <w:r w:rsidRPr="00D41107">
          <w:rPr>
            <w:rStyle w:val="Hyperlink"/>
            <w:noProof/>
          </w:rPr>
          <w:t>2.1</w:t>
        </w:r>
        <w:r>
          <w:rPr>
            <w:rFonts w:asciiTheme="minorHAnsi" w:eastAsiaTheme="minorEastAsia" w:hAnsiTheme="minorHAnsi" w:cstheme="minorBidi"/>
            <w:iCs w:val="0"/>
            <w:smallCaps w:val="0"/>
            <w:noProof/>
            <w:szCs w:val="22"/>
          </w:rPr>
          <w:tab/>
        </w:r>
        <w:r w:rsidRPr="00D41107">
          <w:rPr>
            <w:rStyle w:val="Hyperlink"/>
            <w:noProof/>
          </w:rPr>
          <w:t>Maintain Operation</w:t>
        </w:r>
        <w:r>
          <w:rPr>
            <w:noProof/>
            <w:webHidden/>
          </w:rPr>
          <w:tab/>
        </w:r>
        <w:r>
          <w:rPr>
            <w:noProof/>
            <w:webHidden/>
          </w:rPr>
          <w:fldChar w:fldCharType="begin"/>
        </w:r>
        <w:r>
          <w:rPr>
            <w:noProof/>
            <w:webHidden/>
          </w:rPr>
          <w:instrText xml:space="preserve"> PAGEREF _Toc426977503 \h </w:instrText>
        </w:r>
        <w:r>
          <w:rPr>
            <w:noProof/>
            <w:webHidden/>
          </w:rPr>
        </w:r>
        <w:r>
          <w:rPr>
            <w:noProof/>
            <w:webHidden/>
          </w:rPr>
          <w:fldChar w:fldCharType="separate"/>
        </w:r>
        <w:r>
          <w:rPr>
            <w:noProof/>
            <w:webHidden/>
          </w:rPr>
          <w:t>28</w:t>
        </w:r>
        <w:r>
          <w:rPr>
            <w:noProof/>
            <w:webHidden/>
          </w:rPr>
          <w:fldChar w:fldCharType="end"/>
        </w:r>
      </w:hyperlink>
    </w:p>
    <w:p w14:paraId="2ABFC65B" w14:textId="77777777" w:rsidR="005B0695" w:rsidRDefault="005B0695">
      <w:pPr>
        <w:pStyle w:val="TOC2"/>
        <w:rPr>
          <w:rFonts w:asciiTheme="minorHAnsi" w:eastAsiaTheme="minorEastAsia" w:hAnsiTheme="minorHAnsi" w:cstheme="minorBidi"/>
          <w:iCs w:val="0"/>
          <w:smallCaps w:val="0"/>
          <w:noProof/>
          <w:szCs w:val="22"/>
        </w:rPr>
      </w:pPr>
      <w:hyperlink w:anchor="_Toc426977504" w:history="1">
        <w:r w:rsidRPr="00D41107">
          <w:rPr>
            <w:rStyle w:val="Hyperlink"/>
            <w:noProof/>
          </w:rPr>
          <w:t>2.2</w:t>
        </w:r>
        <w:r>
          <w:rPr>
            <w:rFonts w:asciiTheme="minorHAnsi" w:eastAsiaTheme="minorEastAsia" w:hAnsiTheme="minorHAnsi" w:cstheme="minorBidi"/>
            <w:iCs w:val="0"/>
            <w:smallCaps w:val="0"/>
            <w:noProof/>
            <w:szCs w:val="22"/>
          </w:rPr>
          <w:tab/>
        </w:r>
        <w:r w:rsidRPr="00D41107">
          <w:rPr>
            <w:rStyle w:val="Hyperlink"/>
            <w:noProof/>
          </w:rPr>
          <w:t>Terminate and Restart Operation</w:t>
        </w:r>
        <w:r>
          <w:rPr>
            <w:noProof/>
            <w:webHidden/>
          </w:rPr>
          <w:tab/>
        </w:r>
        <w:r>
          <w:rPr>
            <w:noProof/>
            <w:webHidden/>
          </w:rPr>
          <w:fldChar w:fldCharType="begin"/>
        </w:r>
        <w:r>
          <w:rPr>
            <w:noProof/>
            <w:webHidden/>
          </w:rPr>
          <w:instrText xml:space="preserve"> PAGEREF _Toc426977504 \h </w:instrText>
        </w:r>
        <w:r>
          <w:rPr>
            <w:noProof/>
            <w:webHidden/>
          </w:rPr>
        </w:r>
        <w:r>
          <w:rPr>
            <w:noProof/>
            <w:webHidden/>
          </w:rPr>
          <w:fldChar w:fldCharType="separate"/>
        </w:r>
        <w:r>
          <w:rPr>
            <w:noProof/>
            <w:webHidden/>
          </w:rPr>
          <w:t>28</w:t>
        </w:r>
        <w:r>
          <w:rPr>
            <w:noProof/>
            <w:webHidden/>
          </w:rPr>
          <w:fldChar w:fldCharType="end"/>
        </w:r>
      </w:hyperlink>
    </w:p>
    <w:p w14:paraId="1A2955FF" w14:textId="77777777" w:rsidR="005B0695" w:rsidRDefault="005B0695">
      <w:pPr>
        <w:pStyle w:val="TOC1"/>
        <w:rPr>
          <w:rFonts w:asciiTheme="minorHAnsi" w:eastAsiaTheme="minorEastAsia" w:hAnsiTheme="minorHAnsi" w:cstheme="minorBidi"/>
          <w:b w:val="0"/>
          <w:iCs w:val="0"/>
          <w:smallCaps w:val="0"/>
          <w:noProof/>
          <w:szCs w:val="22"/>
        </w:rPr>
      </w:pPr>
      <w:hyperlink w:anchor="_Toc426977505" w:history="1">
        <w:r w:rsidRPr="00D41107">
          <w:rPr>
            <w:rStyle w:val="Hyperlink"/>
            <w:rFonts w:ascii="Arial" w:hAnsi="Arial"/>
            <w:noProof/>
          </w:rPr>
          <w:t>3</w:t>
        </w:r>
        <w:r>
          <w:rPr>
            <w:rFonts w:asciiTheme="minorHAnsi" w:eastAsiaTheme="minorEastAsia" w:hAnsiTheme="minorHAnsi" w:cstheme="minorBidi"/>
            <w:b w:val="0"/>
            <w:iCs w:val="0"/>
            <w:smallCaps w:val="0"/>
            <w:noProof/>
            <w:szCs w:val="22"/>
          </w:rPr>
          <w:tab/>
        </w:r>
        <w:r w:rsidRPr="00D41107">
          <w:rPr>
            <w:rStyle w:val="Hyperlink"/>
            <w:rFonts w:ascii="Arial" w:hAnsi="Arial"/>
            <w:noProof/>
          </w:rPr>
          <w:t>Error Handling</w:t>
        </w:r>
        <w:r>
          <w:rPr>
            <w:noProof/>
            <w:webHidden/>
          </w:rPr>
          <w:tab/>
        </w:r>
        <w:r>
          <w:rPr>
            <w:noProof/>
            <w:webHidden/>
          </w:rPr>
          <w:fldChar w:fldCharType="begin"/>
        </w:r>
        <w:r>
          <w:rPr>
            <w:noProof/>
            <w:webHidden/>
          </w:rPr>
          <w:instrText xml:space="preserve"> PAGEREF _Toc426977505 \h </w:instrText>
        </w:r>
        <w:r>
          <w:rPr>
            <w:noProof/>
            <w:webHidden/>
          </w:rPr>
        </w:r>
        <w:r>
          <w:rPr>
            <w:noProof/>
            <w:webHidden/>
          </w:rPr>
          <w:fldChar w:fldCharType="separate"/>
        </w:r>
        <w:r>
          <w:rPr>
            <w:noProof/>
            <w:webHidden/>
          </w:rPr>
          <w:t>28</w:t>
        </w:r>
        <w:r>
          <w:rPr>
            <w:noProof/>
            <w:webHidden/>
          </w:rPr>
          <w:fldChar w:fldCharType="end"/>
        </w:r>
      </w:hyperlink>
    </w:p>
    <w:p w14:paraId="3ED4CF4F" w14:textId="77777777" w:rsidR="005B0695" w:rsidRDefault="005B0695">
      <w:pPr>
        <w:pStyle w:val="TOC1"/>
        <w:rPr>
          <w:rFonts w:asciiTheme="minorHAnsi" w:eastAsiaTheme="minorEastAsia" w:hAnsiTheme="minorHAnsi" w:cstheme="minorBidi"/>
          <w:b w:val="0"/>
          <w:iCs w:val="0"/>
          <w:smallCaps w:val="0"/>
          <w:noProof/>
          <w:szCs w:val="22"/>
        </w:rPr>
      </w:pPr>
      <w:hyperlink w:anchor="_Toc426977506" w:history="1">
        <w:r w:rsidRPr="00D41107">
          <w:rPr>
            <w:rStyle w:val="Hyperlink"/>
            <w:rFonts w:ascii="Arial" w:hAnsi="Arial"/>
            <w:noProof/>
          </w:rPr>
          <w:t>4</w:t>
        </w:r>
        <w:r>
          <w:rPr>
            <w:rFonts w:asciiTheme="minorHAnsi" w:eastAsiaTheme="minorEastAsia" w:hAnsiTheme="minorHAnsi" w:cstheme="minorBidi"/>
            <w:b w:val="0"/>
            <w:iCs w:val="0"/>
            <w:smallCaps w:val="0"/>
            <w:noProof/>
            <w:szCs w:val="22"/>
          </w:rPr>
          <w:tab/>
        </w:r>
        <w:r w:rsidRPr="00D41107">
          <w:rPr>
            <w:rStyle w:val="Hyperlink"/>
            <w:rFonts w:ascii="Arial" w:hAnsi="Arial"/>
            <w:noProof/>
          </w:rPr>
          <w:t>Help Facilities</w:t>
        </w:r>
        <w:r>
          <w:rPr>
            <w:noProof/>
            <w:webHidden/>
          </w:rPr>
          <w:tab/>
        </w:r>
        <w:r>
          <w:rPr>
            <w:noProof/>
            <w:webHidden/>
          </w:rPr>
          <w:fldChar w:fldCharType="begin"/>
        </w:r>
        <w:r>
          <w:rPr>
            <w:noProof/>
            <w:webHidden/>
          </w:rPr>
          <w:instrText xml:space="preserve"> PAGEREF _Toc426977506 \h </w:instrText>
        </w:r>
        <w:r>
          <w:rPr>
            <w:noProof/>
            <w:webHidden/>
          </w:rPr>
        </w:r>
        <w:r>
          <w:rPr>
            <w:noProof/>
            <w:webHidden/>
          </w:rPr>
          <w:fldChar w:fldCharType="separate"/>
        </w:r>
        <w:r>
          <w:rPr>
            <w:noProof/>
            <w:webHidden/>
          </w:rPr>
          <w:t>28</w:t>
        </w:r>
        <w:r>
          <w:rPr>
            <w:noProof/>
            <w:webHidden/>
          </w:rPr>
          <w:fldChar w:fldCharType="end"/>
        </w:r>
      </w:hyperlink>
    </w:p>
    <w:p w14:paraId="1E2F2A25" w14:textId="77777777" w:rsidR="00C011B7" w:rsidRPr="00511911" w:rsidRDefault="00675BB9" w:rsidP="00C011B7">
      <w:pPr>
        <w:rPr>
          <w:szCs w:val="22"/>
        </w:rPr>
      </w:pPr>
      <w:r w:rsidRPr="000D7EBD">
        <w:rPr>
          <w:szCs w:val="22"/>
        </w:rPr>
        <w:fldChar w:fldCharType="end"/>
      </w:r>
    </w:p>
    <w:p w14:paraId="16057D4E" w14:textId="05434C5D" w:rsidR="007D28E6" w:rsidRPr="000D7EBD" w:rsidRDefault="007D28E6" w:rsidP="007D28E6">
      <w:pPr>
        <w:pStyle w:val="TOC1"/>
        <w:rPr>
          <w:rStyle w:val="Hyperlink"/>
          <w:rFonts w:ascii="Arial" w:hAnsi="Arial"/>
          <w:noProof/>
          <w:szCs w:val="22"/>
        </w:rPr>
        <w:sectPr w:rsidR="007D28E6" w:rsidRPr="000D7EBD" w:rsidSect="00E46C3C">
          <w:headerReference w:type="even" r:id="rId14"/>
          <w:headerReference w:type="default" r:id="rId15"/>
          <w:footerReference w:type="default" r:id="rId16"/>
          <w:headerReference w:type="first" r:id="rId17"/>
          <w:pgSz w:w="12240" w:h="15840" w:code="1"/>
          <w:pgMar w:top="1440" w:right="2160" w:bottom="1440" w:left="1440" w:header="576" w:footer="576" w:gutter="0"/>
          <w:pgNumType w:fmt="lowerRoman"/>
          <w:cols w:space="720"/>
          <w:docGrid w:linePitch="360"/>
        </w:sectPr>
      </w:pPr>
      <w:r w:rsidRPr="000D7EBD">
        <w:rPr>
          <w:rFonts w:ascii="Arial" w:hAnsi="Arial"/>
          <w:szCs w:val="22"/>
        </w:rPr>
        <w:fldChar w:fldCharType="begin"/>
      </w:r>
      <w:r w:rsidRPr="000D7EBD">
        <w:rPr>
          <w:rFonts w:ascii="Arial" w:hAnsi="Arial"/>
          <w:szCs w:val="22"/>
        </w:rPr>
        <w:instrText xml:space="preserve"> TOC \o "1-3" \h \z \u \t "Heading 7,1" </w:instrText>
      </w:r>
      <w:r w:rsidRPr="000D7EBD">
        <w:rPr>
          <w:rFonts w:ascii="Arial" w:hAnsi="Arial"/>
          <w:szCs w:val="22"/>
        </w:rPr>
        <w:fldChar w:fldCharType="separate"/>
      </w:r>
    </w:p>
    <w:p w14:paraId="6BA4D62D" w14:textId="77777777" w:rsidR="007D28E6" w:rsidRPr="000D7EBD" w:rsidRDefault="007D28E6" w:rsidP="007D28E6">
      <w:pPr>
        <w:pStyle w:val="TOC1"/>
        <w:tabs>
          <w:tab w:val="left" w:pos="1680"/>
        </w:tabs>
        <w:jc w:val="center"/>
        <w:rPr>
          <w:rFonts w:ascii="Arial" w:eastAsiaTheme="minorEastAsia" w:hAnsi="Arial"/>
          <w:iCs w:val="0"/>
          <w:noProof/>
          <w:szCs w:val="22"/>
          <w:u w:val="single"/>
        </w:rPr>
      </w:pPr>
      <w:r w:rsidRPr="000D7EBD">
        <w:rPr>
          <w:rFonts w:ascii="Arial" w:eastAsiaTheme="minorEastAsia" w:hAnsi="Arial"/>
          <w:iCs w:val="0"/>
          <w:noProof/>
          <w:szCs w:val="22"/>
          <w:u w:val="single"/>
        </w:rPr>
        <w:lastRenderedPageBreak/>
        <w:t>Illustrations</w:t>
      </w:r>
    </w:p>
    <w:p w14:paraId="3DB35B9F" w14:textId="77777777" w:rsidR="005B0695" w:rsidRDefault="007D28E6">
      <w:pPr>
        <w:pStyle w:val="TableofFigures"/>
        <w:tabs>
          <w:tab w:val="right" w:leader="dot" w:pos="8630"/>
        </w:tabs>
        <w:rPr>
          <w:noProof/>
        </w:rPr>
      </w:pPr>
      <w:r w:rsidRPr="000D7EBD">
        <w:rPr>
          <w:szCs w:val="22"/>
        </w:rPr>
        <w:fldChar w:fldCharType="end"/>
      </w:r>
      <w:r w:rsidRPr="000D7EBD">
        <w:rPr>
          <w:szCs w:val="22"/>
        </w:rPr>
        <w:fldChar w:fldCharType="begin"/>
      </w:r>
      <w:r w:rsidRPr="000D7EBD">
        <w:rPr>
          <w:szCs w:val="22"/>
        </w:rPr>
        <w:instrText xml:space="preserve"> TOC \h \z \c "Figure" </w:instrText>
      </w:r>
      <w:r w:rsidRPr="000D7EBD">
        <w:rPr>
          <w:szCs w:val="22"/>
        </w:rPr>
        <w:fldChar w:fldCharType="separate"/>
      </w:r>
    </w:p>
    <w:p w14:paraId="24CEA872" w14:textId="77777777" w:rsidR="005B0695" w:rsidRDefault="005B0695">
      <w:pPr>
        <w:pStyle w:val="TableofFigures"/>
        <w:tabs>
          <w:tab w:val="right" w:leader="dot" w:pos="8630"/>
        </w:tabs>
        <w:rPr>
          <w:rFonts w:asciiTheme="minorHAnsi" w:eastAsiaTheme="minorEastAsia" w:hAnsiTheme="minorHAnsi" w:cstheme="minorBidi"/>
          <w:bCs w:val="0"/>
          <w:iCs w:val="0"/>
          <w:noProof/>
          <w:szCs w:val="22"/>
        </w:rPr>
      </w:pPr>
      <w:hyperlink w:anchor="_Toc426977518" w:history="1">
        <w:r w:rsidRPr="009B2715">
          <w:rPr>
            <w:rStyle w:val="Hyperlink"/>
            <w:noProof/>
          </w:rPr>
          <w:t>Figure 1: PBS Portal Extranet Logon Page</w:t>
        </w:r>
        <w:r>
          <w:rPr>
            <w:noProof/>
            <w:webHidden/>
          </w:rPr>
          <w:tab/>
        </w:r>
        <w:r>
          <w:rPr>
            <w:noProof/>
            <w:webHidden/>
          </w:rPr>
          <w:fldChar w:fldCharType="begin"/>
        </w:r>
        <w:r>
          <w:rPr>
            <w:noProof/>
            <w:webHidden/>
          </w:rPr>
          <w:instrText xml:space="preserve"> PAGEREF _Toc426977518 \h </w:instrText>
        </w:r>
        <w:r>
          <w:rPr>
            <w:noProof/>
            <w:webHidden/>
          </w:rPr>
        </w:r>
        <w:r>
          <w:rPr>
            <w:noProof/>
            <w:webHidden/>
          </w:rPr>
          <w:fldChar w:fldCharType="separate"/>
        </w:r>
        <w:r>
          <w:rPr>
            <w:noProof/>
            <w:webHidden/>
          </w:rPr>
          <w:t>6</w:t>
        </w:r>
        <w:r>
          <w:rPr>
            <w:noProof/>
            <w:webHidden/>
          </w:rPr>
          <w:fldChar w:fldCharType="end"/>
        </w:r>
      </w:hyperlink>
    </w:p>
    <w:p w14:paraId="2720F468" w14:textId="77777777" w:rsidR="005B0695" w:rsidRDefault="005B0695">
      <w:pPr>
        <w:pStyle w:val="TableofFigures"/>
        <w:tabs>
          <w:tab w:val="right" w:leader="dot" w:pos="8630"/>
        </w:tabs>
        <w:rPr>
          <w:rFonts w:asciiTheme="minorHAnsi" w:eastAsiaTheme="minorEastAsia" w:hAnsiTheme="minorHAnsi" w:cstheme="minorBidi"/>
          <w:bCs w:val="0"/>
          <w:iCs w:val="0"/>
          <w:noProof/>
          <w:szCs w:val="22"/>
        </w:rPr>
      </w:pPr>
      <w:hyperlink w:anchor="_Toc426977519" w:history="1">
        <w:r w:rsidRPr="009B2715">
          <w:rPr>
            <w:rStyle w:val="Hyperlink"/>
            <w:noProof/>
          </w:rPr>
          <w:t>Figure 2: One-time Password Logon</w:t>
        </w:r>
        <w:r>
          <w:rPr>
            <w:noProof/>
            <w:webHidden/>
          </w:rPr>
          <w:tab/>
        </w:r>
        <w:r>
          <w:rPr>
            <w:noProof/>
            <w:webHidden/>
          </w:rPr>
          <w:fldChar w:fldCharType="begin"/>
        </w:r>
        <w:r>
          <w:rPr>
            <w:noProof/>
            <w:webHidden/>
          </w:rPr>
          <w:instrText xml:space="preserve"> PAGEREF _Toc426977519 \h </w:instrText>
        </w:r>
        <w:r>
          <w:rPr>
            <w:noProof/>
            <w:webHidden/>
          </w:rPr>
        </w:r>
        <w:r>
          <w:rPr>
            <w:noProof/>
            <w:webHidden/>
          </w:rPr>
          <w:fldChar w:fldCharType="separate"/>
        </w:r>
        <w:r>
          <w:rPr>
            <w:noProof/>
            <w:webHidden/>
          </w:rPr>
          <w:t>7</w:t>
        </w:r>
        <w:r>
          <w:rPr>
            <w:noProof/>
            <w:webHidden/>
          </w:rPr>
          <w:fldChar w:fldCharType="end"/>
        </w:r>
      </w:hyperlink>
    </w:p>
    <w:p w14:paraId="364D0F33" w14:textId="77777777" w:rsidR="005B0695" w:rsidRDefault="005B0695">
      <w:pPr>
        <w:pStyle w:val="TableofFigures"/>
        <w:tabs>
          <w:tab w:val="right" w:leader="dot" w:pos="8630"/>
        </w:tabs>
        <w:rPr>
          <w:rFonts w:asciiTheme="minorHAnsi" w:eastAsiaTheme="minorEastAsia" w:hAnsiTheme="minorHAnsi" w:cstheme="minorBidi"/>
          <w:bCs w:val="0"/>
          <w:iCs w:val="0"/>
          <w:noProof/>
          <w:szCs w:val="22"/>
        </w:rPr>
      </w:pPr>
      <w:hyperlink w:anchor="_Toc426977520" w:history="1">
        <w:r w:rsidRPr="009B2715">
          <w:rPr>
            <w:rStyle w:val="Hyperlink"/>
            <w:noProof/>
          </w:rPr>
          <w:t>Figure 3: Logon Validation</w:t>
        </w:r>
        <w:r>
          <w:rPr>
            <w:noProof/>
            <w:webHidden/>
          </w:rPr>
          <w:tab/>
        </w:r>
        <w:r>
          <w:rPr>
            <w:noProof/>
            <w:webHidden/>
          </w:rPr>
          <w:fldChar w:fldCharType="begin"/>
        </w:r>
        <w:r>
          <w:rPr>
            <w:noProof/>
            <w:webHidden/>
          </w:rPr>
          <w:instrText xml:space="preserve"> PAGEREF _Toc426977520 \h </w:instrText>
        </w:r>
        <w:r>
          <w:rPr>
            <w:noProof/>
            <w:webHidden/>
          </w:rPr>
        </w:r>
        <w:r>
          <w:rPr>
            <w:noProof/>
            <w:webHidden/>
          </w:rPr>
          <w:fldChar w:fldCharType="separate"/>
        </w:r>
        <w:r>
          <w:rPr>
            <w:noProof/>
            <w:webHidden/>
          </w:rPr>
          <w:t>7</w:t>
        </w:r>
        <w:r>
          <w:rPr>
            <w:noProof/>
            <w:webHidden/>
          </w:rPr>
          <w:fldChar w:fldCharType="end"/>
        </w:r>
      </w:hyperlink>
    </w:p>
    <w:p w14:paraId="454CF410" w14:textId="77777777" w:rsidR="005B0695" w:rsidRDefault="005B0695">
      <w:pPr>
        <w:pStyle w:val="TableofFigures"/>
        <w:tabs>
          <w:tab w:val="right" w:leader="dot" w:pos="8630"/>
        </w:tabs>
        <w:rPr>
          <w:rFonts w:asciiTheme="minorHAnsi" w:eastAsiaTheme="minorEastAsia" w:hAnsiTheme="minorHAnsi" w:cstheme="minorBidi"/>
          <w:bCs w:val="0"/>
          <w:iCs w:val="0"/>
          <w:noProof/>
          <w:szCs w:val="22"/>
        </w:rPr>
      </w:pPr>
      <w:hyperlink w:anchor="_Toc426977521" w:history="1">
        <w:r w:rsidRPr="009B2715">
          <w:rPr>
            <w:rStyle w:val="Hyperlink"/>
            <w:noProof/>
          </w:rPr>
          <w:t>Figure 4: Logging in</w:t>
        </w:r>
        <w:r>
          <w:rPr>
            <w:noProof/>
            <w:webHidden/>
          </w:rPr>
          <w:tab/>
        </w:r>
        <w:r>
          <w:rPr>
            <w:noProof/>
            <w:webHidden/>
          </w:rPr>
          <w:fldChar w:fldCharType="begin"/>
        </w:r>
        <w:r>
          <w:rPr>
            <w:noProof/>
            <w:webHidden/>
          </w:rPr>
          <w:instrText xml:space="preserve"> PAGEREF _Toc426977521 \h </w:instrText>
        </w:r>
        <w:r>
          <w:rPr>
            <w:noProof/>
            <w:webHidden/>
          </w:rPr>
        </w:r>
        <w:r>
          <w:rPr>
            <w:noProof/>
            <w:webHidden/>
          </w:rPr>
          <w:fldChar w:fldCharType="separate"/>
        </w:r>
        <w:r>
          <w:rPr>
            <w:noProof/>
            <w:webHidden/>
          </w:rPr>
          <w:t>8</w:t>
        </w:r>
        <w:r>
          <w:rPr>
            <w:noProof/>
            <w:webHidden/>
          </w:rPr>
          <w:fldChar w:fldCharType="end"/>
        </w:r>
      </w:hyperlink>
    </w:p>
    <w:p w14:paraId="343BF02A" w14:textId="77777777" w:rsidR="005B0695" w:rsidRDefault="005B0695">
      <w:pPr>
        <w:pStyle w:val="TableofFigures"/>
        <w:tabs>
          <w:tab w:val="right" w:leader="dot" w:pos="8630"/>
        </w:tabs>
        <w:rPr>
          <w:rFonts w:asciiTheme="minorHAnsi" w:eastAsiaTheme="minorEastAsia" w:hAnsiTheme="minorHAnsi" w:cstheme="minorBidi"/>
          <w:bCs w:val="0"/>
          <w:iCs w:val="0"/>
          <w:noProof/>
          <w:szCs w:val="22"/>
        </w:rPr>
      </w:pPr>
      <w:hyperlink w:anchor="_Toc426977522" w:history="1">
        <w:r w:rsidRPr="009B2715">
          <w:rPr>
            <w:rStyle w:val="Hyperlink"/>
            <w:noProof/>
          </w:rPr>
          <w:t>Figure 5: Sending One Time Password</w:t>
        </w:r>
        <w:r>
          <w:rPr>
            <w:noProof/>
            <w:webHidden/>
          </w:rPr>
          <w:tab/>
        </w:r>
        <w:r>
          <w:rPr>
            <w:noProof/>
            <w:webHidden/>
          </w:rPr>
          <w:fldChar w:fldCharType="begin"/>
        </w:r>
        <w:r>
          <w:rPr>
            <w:noProof/>
            <w:webHidden/>
          </w:rPr>
          <w:instrText xml:space="preserve"> PAGEREF _Toc426977522 \h </w:instrText>
        </w:r>
        <w:r>
          <w:rPr>
            <w:noProof/>
            <w:webHidden/>
          </w:rPr>
        </w:r>
        <w:r>
          <w:rPr>
            <w:noProof/>
            <w:webHidden/>
          </w:rPr>
          <w:fldChar w:fldCharType="separate"/>
        </w:r>
        <w:r>
          <w:rPr>
            <w:noProof/>
            <w:webHidden/>
          </w:rPr>
          <w:t>8</w:t>
        </w:r>
        <w:r>
          <w:rPr>
            <w:noProof/>
            <w:webHidden/>
          </w:rPr>
          <w:fldChar w:fldCharType="end"/>
        </w:r>
      </w:hyperlink>
    </w:p>
    <w:p w14:paraId="7A7959BD" w14:textId="77777777" w:rsidR="005B0695" w:rsidRDefault="005B0695">
      <w:pPr>
        <w:pStyle w:val="TableofFigures"/>
        <w:tabs>
          <w:tab w:val="right" w:leader="dot" w:pos="8630"/>
        </w:tabs>
        <w:rPr>
          <w:rFonts w:asciiTheme="minorHAnsi" w:eastAsiaTheme="minorEastAsia" w:hAnsiTheme="minorHAnsi" w:cstheme="minorBidi"/>
          <w:bCs w:val="0"/>
          <w:iCs w:val="0"/>
          <w:noProof/>
          <w:szCs w:val="22"/>
        </w:rPr>
      </w:pPr>
      <w:hyperlink w:anchor="_Toc426977523" w:history="1">
        <w:r w:rsidRPr="009B2715">
          <w:rPr>
            <w:rStyle w:val="Hyperlink"/>
            <w:noProof/>
          </w:rPr>
          <w:t>Figure 6: Enter Pin</w:t>
        </w:r>
        <w:r>
          <w:rPr>
            <w:noProof/>
            <w:webHidden/>
          </w:rPr>
          <w:tab/>
        </w:r>
        <w:r>
          <w:rPr>
            <w:noProof/>
            <w:webHidden/>
          </w:rPr>
          <w:fldChar w:fldCharType="begin"/>
        </w:r>
        <w:r>
          <w:rPr>
            <w:noProof/>
            <w:webHidden/>
          </w:rPr>
          <w:instrText xml:space="preserve"> PAGEREF _Toc426977523 \h </w:instrText>
        </w:r>
        <w:r>
          <w:rPr>
            <w:noProof/>
            <w:webHidden/>
          </w:rPr>
        </w:r>
        <w:r>
          <w:rPr>
            <w:noProof/>
            <w:webHidden/>
          </w:rPr>
          <w:fldChar w:fldCharType="separate"/>
        </w:r>
        <w:r>
          <w:rPr>
            <w:noProof/>
            <w:webHidden/>
          </w:rPr>
          <w:t>9</w:t>
        </w:r>
        <w:r>
          <w:rPr>
            <w:noProof/>
            <w:webHidden/>
          </w:rPr>
          <w:fldChar w:fldCharType="end"/>
        </w:r>
      </w:hyperlink>
    </w:p>
    <w:p w14:paraId="1C74A9BD" w14:textId="77777777" w:rsidR="005B0695" w:rsidRDefault="005B0695">
      <w:pPr>
        <w:pStyle w:val="TableofFigures"/>
        <w:tabs>
          <w:tab w:val="right" w:leader="dot" w:pos="8630"/>
        </w:tabs>
        <w:rPr>
          <w:rFonts w:asciiTheme="minorHAnsi" w:eastAsiaTheme="minorEastAsia" w:hAnsiTheme="minorHAnsi" w:cstheme="minorBidi"/>
          <w:bCs w:val="0"/>
          <w:iCs w:val="0"/>
          <w:noProof/>
          <w:szCs w:val="22"/>
        </w:rPr>
      </w:pPr>
      <w:hyperlink w:anchor="_Toc426977524" w:history="1">
        <w:r w:rsidRPr="009B2715">
          <w:rPr>
            <w:rStyle w:val="Hyperlink"/>
            <w:noProof/>
          </w:rPr>
          <w:t>Figure 7: PBS Portal Extranet Landing Page</w:t>
        </w:r>
        <w:r>
          <w:rPr>
            <w:noProof/>
            <w:webHidden/>
          </w:rPr>
          <w:tab/>
        </w:r>
        <w:r>
          <w:rPr>
            <w:noProof/>
            <w:webHidden/>
          </w:rPr>
          <w:fldChar w:fldCharType="begin"/>
        </w:r>
        <w:r>
          <w:rPr>
            <w:noProof/>
            <w:webHidden/>
          </w:rPr>
          <w:instrText xml:space="preserve"> PAGEREF _Toc426977524 \h </w:instrText>
        </w:r>
        <w:r>
          <w:rPr>
            <w:noProof/>
            <w:webHidden/>
          </w:rPr>
        </w:r>
        <w:r>
          <w:rPr>
            <w:noProof/>
            <w:webHidden/>
          </w:rPr>
          <w:fldChar w:fldCharType="separate"/>
        </w:r>
        <w:r>
          <w:rPr>
            <w:noProof/>
            <w:webHidden/>
          </w:rPr>
          <w:t>9</w:t>
        </w:r>
        <w:r>
          <w:rPr>
            <w:noProof/>
            <w:webHidden/>
          </w:rPr>
          <w:fldChar w:fldCharType="end"/>
        </w:r>
      </w:hyperlink>
    </w:p>
    <w:p w14:paraId="42A077B9" w14:textId="77777777" w:rsidR="005B0695" w:rsidRDefault="005B0695">
      <w:pPr>
        <w:pStyle w:val="TableofFigures"/>
        <w:tabs>
          <w:tab w:val="right" w:leader="dot" w:pos="8630"/>
        </w:tabs>
        <w:rPr>
          <w:rFonts w:asciiTheme="minorHAnsi" w:eastAsiaTheme="minorEastAsia" w:hAnsiTheme="minorHAnsi" w:cstheme="minorBidi"/>
          <w:bCs w:val="0"/>
          <w:iCs w:val="0"/>
          <w:noProof/>
          <w:szCs w:val="22"/>
        </w:rPr>
      </w:pPr>
      <w:hyperlink w:anchor="_Toc426977525" w:history="1">
        <w:r w:rsidRPr="009B2715">
          <w:rPr>
            <w:rStyle w:val="Hyperlink"/>
            <w:noProof/>
          </w:rPr>
          <w:t>Figure 8: eOA Portal Landing Page</w:t>
        </w:r>
        <w:r>
          <w:rPr>
            <w:noProof/>
            <w:webHidden/>
          </w:rPr>
          <w:tab/>
        </w:r>
        <w:r>
          <w:rPr>
            <w:noProof/>
            <w:webHidden/>
          </w:rPr>
          <w:fldChar w:fldCharType="begin"/>
        </w:r>
        <w:r>
          <w:rPr>
            <w:noProof/>
            <w:webHidden/>
          </w:rPr>
          <w:instrText xml:space="preserve"> PAGEREF _Toc426977525 \h </w:instrText>
        </w:r>
        <w:r>
          <w:rPr>
            <w:noProof/>
            <w:webHidden/>
          </w:rPr>
        </w:r>
        <w:r>
          <w:rPr>
            <w:noProof/>
            <w:webHidden/>
          </w:rPr>
          <w:fldChar w:fldCharType="separate"/>
        </w:r>
        <w:r>
          <w:rPr>
            <w:noProof/>
            <w:webHidden/>
          </w:rPr>
          <w:t>10</w:t>
        </w:r>
        <w:r>
          <w:rPr>
            <w:noProof/>
            <w:webHidden/>
          </w:rPr>
          <w:fldChar w:fldCharType="end"/>
        </w:r>
      </w:hyperlink>
    </w:p>
    <w:p w14:paraId="211DD9AA" w14:textId="77777777" w:rsidR="005B0695" w:rsidRDefault="005B0695">
      <w:pPr>
        <w:pStyle w:val="TableofFigures"/>
        <w:tabs>
          <w:tab w:val="right" w:leader="dot" w:pos="8630"/>
        </w:tabs>
        <w:rPr>
          <w:rFonts w:asciiTheme="minorHAnsi" w:eastAsiaTheme="minorEastAsia" w:hAnsiTheme="minorHAnsi" w:cstheme="minorBidi"/>
          <w:bCs w:val="0"/>
          <w:iCs w:val="0"/>
          <w:noProof/>
          <w:szCs w:val="22"/>
        </w:rPr>
      </w:pPr>
      <w:hyperlink w:anchor="_Toc426977526" w:history="1">
        <w:r w:rsidRPr="009B2715">
          <w:rPr>
            <w:rStyle w:val="Hyperlink"/>
            <w:noProof/>
          </w:rPr>
          <w:t>Figure 9: eOA Home Page Screen</w:t>
        </w:r>
        <w:r>
          <w:rPr>
            <w:noProof/>
            <w:webHidden/>
          </w:rPr>
          <w:tab/>
        </w:r>
        <w:r>
          <w:rPr>
            <w:noProof/>
            <w:webHidden/>
          </w:rPr>
          <w:fldChar w:fldCharType="begin"/>
        </w:r>
        <w:r>
          <w:rPr>
            <w:noProof/>
            <w:webHidden/>
          </w:rPr>
          <w:instrText xml:space="preserve"> PAGEREF _Toc426977526 \h </w:instrText>
        </w:r>
        <w:r>
          <w:rPr>
            <w:noProof/>
            <w:webHidden/>
          </w:rPr>
        </w:r>
        <w:r>
          <w:rPr>
            <w:noProof/>
            <w:webHidden/>
          </w:rPr>
          <w:fldChar w:fldCharType="separate"/>
        </w:r>
        <w:r>
          <w:rPr>
            <w:noProof/>
            <w:webHidden/>
          </w:rPr>
          <w:t>10</w:t>
        </w:r>
        <w:r>
          <w:rPr>
            <w:noProof/>
            <w:webHidden/>
          </w:rPr>
          <w:fldChar w:fldCharType="end"/>
        </w:r>
      </w:hyperlink>
    </w:p>
    <w:p w14:paraId="1133FFFD" w14:textId="77777777" w:rsidR="005B0695" w:rsidRDefault="005B0695">
      <w:pPr>
        <w:pStyle w:val="TableofFigures"/>
        <w:tabs>
          <w:tab w:val="right" w:leader="dot" w:pos="8630"/>
        </w:tabs>
        <w:rPr>
          <w:rFonts w:asciiTheme="minorHAnsi" w:eastAsiaTheme="minorEastAsia" w:hAnsiTheme="minorHAnsi" w:cstheme="minorBidi"/>
          <w:bCs w:val="0"/>
          <w:iCs w:val="0"/>
          <w:noProof/>
          <w:szCs w:val="22"/>
        </w:rPr>
      </w:pPr>
      <w:hyperlink w:anchor="_Toc426977527" w:history="1">
        <w:r w:rsidRPr="009B2715">
          <w:rPr>
            <w:rStyle w:val="Hyperlink"/>
            <w:noProof/>
          </w:rPr>
          <w:t>Figure 10: Top and Left Menu Navigation</w:t>
        </w:r>
        <w:r>
          <w:rPr>
            <w:noProof/>
            <w:webHidden/>
          </w:rPr>
          <w:tab/>
        </w:r>
        <w:r>
          <w:rPr>
            <w:noProof/>
            <w:webHidden/>
          </w:rPr>
          <w:fldChar w:fldCharType="begin"/>
        </w:r>
        <w:r>
          <w:rPr>
            <w:noProof/>
            <w:webHidden/>
          </w:rPr>
          <w:instrText xml:space="preserve"> PAGEREF _Toc426977527 \h </w:instrText>
        </w:r>
        <w:r>
          <w:rPr>
            <w:noProof/>
            <w:webHidden/>
          </w:rPr>
        </w:r>
        <w:r>
          <w:rPr>
            <w:noProof/>
            <w:webHidden/>
          </w:rPr>
          <w:fldChar w:fldCharType="separate"/>
        </w:r>
        <w:r>
          <w:rPr>
            <w:noProof/>
            <w:webHidden/>
          </w:rPr>
          <w:t>11</w:t>
        </w:r>
        <w:r>
          <w:rPr>
            <w:noProof/>
            <w:webHidden/>
          </w:rPr>
          <w:fldChar w:fldCharType="end"/>
        </w:r>
      </w:hyperlink>
    </w:p>
    <w:p w14:paraId="12F04D5A" w14:textId="77777777" w:rsidR="005B0695" w:rsidRDefault="005B0695">
      <w:pPr>
        <w:pStyle w:val="TableofFigures"/>
        <w:tabs>
          <w:tab w:val="right" w:leader="dot" w:pos="8630"/>
        </w:tabs>
        <w:rPr>
          <w:rFonts w:asciiTheme="minorHAnsi" w:eastAsiaTheme="minorEastAsia" w:hAnsiTheme="minorHAnsi" w:cstheme="minorBidi"/>
          <w:bCs w:val="0"/>
          <w:iCs w:val="0"/>
          <w:noProof/>
          <w:szCs w:val="22"/>
        </w:rPr>
      </w:pPr>
      <w:hyperlink w:anchor="_Toc426977528" w:history="1">
        <w:r w:rsidRPr="009B2715">
          <w:rPr>
            <w:rStyle w:val="Hyperlink"/>
            <w:noProof/>
          </w:rPr>
          <w:t>Figure 11: Search OA Criteria Screen</w:t>
        </w:r>
        <w:r>
          <w:rPr>
            <w:noProof/>
            <w:webHidden/>
          </w:rPr>
          <w:tab/>
        </w:r>
        <w:r>
          <w:rPr>
            <w:noProof/>
            <w:webHidden/>
          </w:rPr>
          <w:fldChar w:fldCharType="begin"/>
        </w:r>
        <w:r>
          <w:rPr>
            <w:noProof/>
            <w:webHidden/>
          </w:rPr>
          <w:instrText xml:space="preserve"> PAGEREF _Toc426977528 \h </w:instrText>
        </w:r>
        <w:r>
          <w:rPr>
            <w:noProof/>
            <w:webHidden/>
          </w:rPr>
        </w:r>
        <w:r>
          <w:rPr>
            <w:noProof/>
            <w:webHidden/>
          </w:rPr>
          <w:fldChar w:fldCharType="separate"/>
        </w:r>
        <w:r>
          <w:rPr>
            <w:noProof/>
            <w:webHidden/>
          </w:rPr>
          <w:t>12</w:t>
        </w:r>
        <w:r>
          <w:rPr>
            <w:noProof/>
            <w:webHidden/>
          </w:rPr>
          <w:fldChar w:fldCharType="end"/>
        </w:r>
      </w:hyperlink>
    </w:p>
    <w:p w14:paraId="27D43144" w14:textId="77777777" w:rsidR="005B0695" w:rsidRDefault="005B0695">
      <w:pPr>
        <w:pStyle w:val="TableofFigures"/>
        <w:tabs>
          <w:tab w:val="right" w:leader="dot" w:pos="8630"/>
        </w:tabs>
        <w:rPr>
          <w:rFonts w:asciiTheme="minorHAnsi" w:eastAsiaTheme="minorEastAsia" w:hAnsiTheme="minorHAnsi" w:cstheme="minorBidi"/>
          <w:bCs w:val="0"/>
          <w:iCs w:val="0"/>
          <w:noProof/>
          <w:szCs w:val="22"/>
        </w:rPr>
      </w:pPr>
      <w:hyperlink w:anchor="_Toc426977529" w:history="1">
        <w:r w:rsidRPr="009B2715">
          <w:rPr>
            <w:rStyle w:val="Hyperlink"/>
            <w:noProof/>
          </w:rPr>
          <w:t>Figure 12: OA Search Results Screen</w:t>
        </w:r>
        <w:r>
          <w:rPr>
            <w:noProof/>
            <w:webHidden/>
          </w:rPr>
          <w:tab/>
        </w:r>
        <w:r>
          <w:rPr>
            <w:noProof/>
            <w:webHidden/>
          </w:rPr>
          <w:fldChar w:fldCharType="begin"/>
        </w:r>
        <w:r>
          <w:rPr>
            <w:noProof/>
            <w:webHidden/>
          </w:rPr>
          <w:instrText xml:space="preserve"> PAGEREF _Toc426977529 \h </w:instrText>
        </w:r>
        <w:r>
          <w:rPr>
            <w:noProof/>
            <w:webHidden/>
          </w:rPr>
        </w:r>
        <w:r>
          <w:rPr>
            <w:noProof/>
            <w:webHidden/>
          </w:rPr>
          <w:fldChar w:fldCharType="separate"/>
        </w:r>
        <w:r>
          <w:rPr>
            <w:noProof/>
            <w:webHidden/>
          </w:rPr>
          <w:t>12</w:t>
        </w:r>
        <w:r>
          <w:rPr>
            <w:noProof/>
            <w:webHidden/>
          </w:rPr>
          <w:fldChar w:fldCharType="end"/>
        </w:r>
      </w:hyperlink>
    </w:p>
    <w:p w14:paraId="1272C0B1" w14:textId="77777777" w:rsidR="005B0695" w:rsidRDefault="005B0695">
      <w:pPr>
        <w:pStyle w:val="TableofFigures"/>
        <w:tabs>
          <w:tab w:val="right" w:leader="dot" w:pos="8630"/>
        </w:tabs>
        <w:rPr>
          <w:rFonts w:asciiTheme="minorHAnsi" w:eastAsiaTheme="minorEastAsia" w:hAnsiTheme="minorHAnsi" w:cstheme="minorBidi"/>
          <w:bCs w:val="0"/>
          <w:iCs w:val="0"/>
          <w:noProof/>
          <w:szCs w:val="22"/>
        </w:rPr>
      </w:pPr>
      <w:hyperlink w:anchor="_Toc426977530" w:history="1">
        <w:r w:rsidRPr="009B2715">
          <w:rPr>
            <w:rStyle w:val="Hyperlink"/>
            <w:noProof/>
          </w:rPr>
          <w:t>Figure 13: OA Details Screen (top)</w:t>
        </w:r>
        <w:r>
          <w:rPr>
            <w:noProof/>
            <w:webHidden/>
          </w:rPr>
          <w:tab/>
        </w:r>
        <w:r>
          <w:rPr>
            <w:noProof/>
            <w:webHidden/>
          </w:rPr>
          <w:fldChar w:fldCharType="begin"/>
        </w:r>
        <w:r>
          <w:rPr>
            <w:noProof/>
            <w:webHidden/>
          </w:rPr>
          <w:instrText xml:space="preserve"> PAGEREF _Toc426977530 \h </w:instrText>
        </w:r>
        <w:r>
          <w:rPr>
            <w:noProof/>
            <w:webHidden/>
          </w:rPr>
        </w:r>
        <w:r>
          <w:rPr>
            <w:noProof/>
            <w:webHidden/>
          </w:rPr>
          <w:fldChar w:fldCharType="separate"/>
        </w:r>
        <w:r>
          <w:rPr>
            <w:noProof/>
            <w:webHidden/>
          </w:rPr>
          <w:t>13</w:t>
        </w:r>
        <w:r>
          <w:rPr>
            <w:noProof/>
            <w:webHidden/>
          </w:rPr>
          <w:fldChar w:fldCharType="end"/>
        </w:r>
      </w:hyperlink>
    </w:p>
    <w:p w14:paraId="5757089C" w14:textId="77777777" w:rsidR="005B0695" w:rsidRDefault="005B0695">
      <w:pPr>
        <w:pStyle w:val="TableofFigures"/>
        <w:tabs>
          <w:tab w:val="right" w:leader="dot" w:pos="8630"/>
        </w:tabs>
        <w:rPr>
          <w:rFonts w:asciiTheme="minorHAnsi" w:eastAsiaTheme="minorEastAsia" w:hAnsiTheme="minorHAnsi" w:cstheme="minorBidi"/>
          <w:bCs w:val="0"/>
          <w:iCs w:val="0"/>
          <w:noProof/>
          <w:szCs w:val="22"/>
        </w:rPr>
      </w:pPr>
      <w:hyperlink w:anchor="_Toc426977531" w:history="1">
        <w:r w:rsidRPr="009B2715">
          <w:rPr>
            <w:rStyle w:val="Hyperlink"/>
            <w:noProof/>
          </w:rPr>
          <w:t>Figure 14: OA Details Screen (middle)</w:t>
        </w:r>
        <w:r>
          <w:rPr>
            <w:noProof/>
            <w:webHidden/>
          </w:rPr>
          <w:tab/>
        </w:r>
        <w:r>
          <w:rPr>
            <w:noProof/>
            <w:webHidden/>
          </w:rPr>
          <w:fldChar w:fldCharType="begin"/>
        </w:r>
        <w:r>
          <w:rPr>
            <w:noProof/>
            <w:webHidden/>
          </w:rPr>
          <w:instrText xml:space="preserve"> PAGEREF _Toc426977531 \h </w:instrText>
        </w:r>
        <w:r>
          <w:rPr>
            <w:noProof/>
            <w:webHidden/>
          </w:rPr>
        </w:r>
        <w:r>
          <w:rPr>
            <w:noProof/>
            <w:webHidden/>
          </w:rPr>
          <w:fldChar w:fldCharType="separate"/>
        </w:r>
        <w:r>
          <w:rPr>
            <w:noProof/>
            <w:webHidden/>
          </w:rPr>
          <w:t>14</w:t>
        </w:r>
        <w:r>
          <w:rPr>
            <w:noProof/>
            <w:webHidden/>
          </w:rPr>
          <w:fldChar w:fldCharType="end"/>
        </w:r>
      </w:hyperlink>
    </w:p>
    <w:p w14:paraId="40F23F5C" w14:textId="77777777" w:rsidR="005B0695" w:rsidRDefault="005B0695">
      <w:pPr>
        <w:pStyle w:val="TableofFigures"/>
        <w:tabs>
          <w:tab w:val="right" w:leader="dot" w:pos="8630"/>
        </w:tabs>
        <w:rPr>
          <w:rFonts w:asciiTheme="minorHAnsi" w:eastAsiaTheme="minorEastAsia" w:hAnsiTheme="minorHAnsi" w:cstheme="minorBidi"/>
          <w:bCs w:val="0"/>
          <w:iCs w:val="0"/>
          <w:noProof/>
          <w:szCs w:val="22"/>
        </w:rPr>
      </w:pPr>
      <w:hyperlink w:anchor="_Toc426977532" w:history="1">
        <w:r w:rsidRPr="009B2715">
          <w:rPr>
            <w:rStyle w:val="Hyperlink"/>
            <w:noProof/>
          </w:rPr>
          <w:t>Figure 15: OA Details Screen (bottom)</w:t>
        </w:r>
        <w:r>
          <w:rPr>
            <w:noProof/>
            <w:webHidden/>
          </w:rPr>
          <w:tab/>
        </w:r>
        <w:r>
          <w:rPr>
            <w:noProof/>
            <w:webHidden/>
          </w:rPr>
          <w:fldChar w:fldCharType="begin"/>
        </w:r>
        <w:r>
          <w:rPr>
            <w:noProof/>
            <w:webHidden/>
          </w:rPr>
          <w:instrText xml:space="preserve"> PAGEREF _Toc426977532 \h </w:instrText>
        </w:r>
        <w:r>
          <w:rPr>
            <w:noProof/>
            <w:webHidden/>
          </w:rPr>
        </w:r>
        <w:r>
          <w:rPr>
            <w:noProof/>
            <w:webHidden/>
          </w:rPr>
          <w:fldChar w:fldCharType="separate"/>
        </w:r>
        <w:r>
          <w:rPr>
            <w:noProof/>
            <w:webHidden/>
          </w:rPr>
          <w:t>15</w:t>
        </w:r>
        <w:r>
          <w:rPr>
            <w:noProof/>
            <w:webHidden/>
          </w:rPr>
          <w:fldChar w:fldCharType="end"/>
        </w:r>
      </w:hyperlink>
    </w:p>
    <w:p w14:paraId="28757B79" w14:textId="77777777" w:rsidR="005B0695" w:rsidRDefault="005B0695">
      <w:pPr>
        <w:pStyle w:val="TableofFigures"/>
        <w:tabs>
          <w:tab w:val="right" w:leader="dot" w:pos="8630"/>
        </w:tabs>
        <w:rPr>
          <w:rFonts w:asciiTheme="minorHAnsi" w:eastAsiaTheme="minorEastAsia" w:hAnsiTheme="minorHAnsi" w:cstheme="minorBidi"/>
          <w:bCs w:val="0"/>
          <w:iCs w:val="0"/>
          <w:noProof/>
          <w:szCs w:val="22"/>
        </w:rPr>
      </w:pPr>
      <w:hyperlink w:anchor="_Toc426977533" w:history="1">
        <w:r w:rsidRPr="009B2715">
          <w:rPr>
            <w:rStyle w:val="Hyperlink"/>
            <w:noProof/>
          </w:rPr>
          <w:t>Figure 16: Rates History Pop-Up Screen</w:t>
        </w:r>
        <w:r>
          <w:rPr>
            <w:noProof/>
            <w:webHidden/>
          </w:rPr>
          <w:tab/>
        </w:r>
        <w:r>
          <w:rPr>
            <w:noProof/>
            <w:webHidden/>
          </w:rPr>
          <w:fldChar w:fldCharType="begin"/>
        </w:r>
        <w:r>
          <w:rPr>
            <w:noProof/>
            <w:webHidden/>
          </w:rPr>
          <w:instrText xml:space="preserve"> PAGEREF _Toc426977533 \h </w:instrText>
        </w:r>
        <w:r>
          <w:rPr>
            <w:noProof/>
            <w:webHidden/>
          </w:rPr>
        </w:r>
        <w:r>
          <w:rPr>
            <w:noProof/>
            <w:webHidden/>
          </w:rPr>
          <w:fldChar w:fldCharType="separate"/>
        </w:r>
        <w:r>
          <w:rPr>
            <w:noProof/>
            <w:webHidden/>
          </w:rPr>
          <w:t>16</w:t>
        </w:r>
        <w:r>
          <w:rPr>
            <w:noProof/>
            <w:webHidden/>
          </w:rPr>
          <w:fldChar w:fldCharType="end"/>
        </w:r>
      </w:hyperlink>
    </w:p>
    <w:p w14:paraId="3E0E9CA3" w14:textId="77777777" w:rsidR="005B0695" w:rsidRDefault="005B0695">
      <w:pPr>
        <w:pStyle w:val="TableofFigures"/>
        <w:tabs>
          <w:tab w:val="right" w:leader="dot" w:pos="8630"/>
        </w:tabs>
        <w:rPr>
          <w:rFonts w:asciiTheme="minorHAnsi" w:eastAsiaTheme="minorEastAsia" w:hAnsiTheme="minorHAnsi" w:cstheme="minorBidi"/>
          <w:bCs w:val="0"/>
          <w:iCs w:val="0"/>
          <w:noProof/>
          <w:szCs w:val="22"/>
        </w:rPr>
      </w:pPr>
      <w:hyperlink w:anchor="_Toc426977534" w:history="1">
        <w:r w:rsidRPr="009B2715">
          <w:rPr>
            <w:rStyle w:val="Hyperlink"/>
            <w:noProof/>
          </w:rPr>
          <w:t>Figure 17: Financial Summary Criteria</w:t>
        </w:r>
        <w:r>
          <w:rPr>
            <w:noProof/>
            <w:webHidden/>
          </w:rPr>
          <w:tab/>
        </w:r>
        <w:r>
          <w:rPr>
            <w:noProof/>
            <w:webHidden/>
          </w:rPr>
          <w:fldChar w:fldCharType="begin"/>
        </w:r>
        <w:r>
          <w:rPr>
            <w:noProof/>
            <w:webHidden/>
          </w:rPr>
          <w:instrText xml:space="preserve"> PAGEREF _Toc426977534 \h </w:instrText>
        </w:r>
        <w:r>
          <w:rPr>
            <w:noProof/>
            <w:webHidden/>
          </w:rPr>
        </w:r>
        <w:r>
          <w:rPr>
            <w:noProof/>
            <w:webHidden/>
          </w:rPr>
          <w:fldChar w:fldCharType="separate"/>
        </w:r>
        <w:r>
          <w:rPr>
            <w:noProof/>
            <w:webHidden/>
          </w:rPr>
          <w:t>17</w:t>
        </w:r>
        <w:r>
          <w:rPr>
            <w:noProof/>
            <w:webHidden/>
          </w:rPr>
          <w:fldChar w:fldCharType="end"/>
        </w:r>
      </w:hyperlink>
    </w:p>
    <w:p w14:paraId="519BDE39" w14:textId="77777777" w:rsidR="005B0695" w:rsidRDefault="005B0695">
      <w:pPr>
        <w:pStyle w:val="TableofFigures"/>
        <w:tabs>
          <w:tab w:val="right" w:leader="dot" w:pos="8630"/>
        </w:tabs>
        <w:rPr>
          <w:rFonts w:asciiTheme="minorHAnsi" w:eastAsiaTheme="minorEastAsia" w:hAnsiTheme="minorHAnsi" w:cstheme="minorBidi"/>
          <w:bCs w:val="0"/>
          <w:iCs w:val="0"/>
          <w:noProof/>
          <w:szCs w:val="22"/>
        </w:rPr>
      </w:pPr>
      <w:hyperlink w:anchor="_Toc426977535" w:history="1">
        <w:r w:rsidRPr="009B2715">
          <w:rPr>
            <w:rStyle w:val="Hyperlink"/>
            <w:noProof/>
          </w:rPr>
          <w:t>Figure 18: Generated Financial Summary</w:t>
        </w:r>
        <w:r>
          <w:rPr>
            <w:noProof/>
            <w:webHidden/>
          </w:rPr>
          <w:tab/>
        </w:r>
        <w:r>
          <w:rPr>
            <w:noProof/>
            <w:webHidden/>
          </w:rPr>
          <w:fldChar w:fldCharType="begin"/>
        </w:r>
        <w:r>
          <w:rPr>
            <w:noProof/>
            <w:webHidden/>
          </w:rPr>
          <w:instrText xml:space="preserve"> PAGEREF _Toc426977535 \h </w:instrText>
        </w:r>
        <w:r>
          <w:rPr>
            <w:noProof/>
            <w:webHidden/>
          </w:rPr>
        </w:r>
        <w:r>
          <w:rPr>
            <w:noProof/>
            <w:webHidden/>
          </w:rPr>
          <w:fldChar w:fldCharType="separate"/>
        </w:r>
        <w:r>
          <w:rPr>
            <w:noProof/>
            <w:webHidden/>
          </w:rPr>
          <w:t>18</w:t>
        </w:r>
        <w:r>
          <w:rPr>
            <w:noProof/>
            <w:webHidden/>
          </w:rPr>
          <w:fldChar w:fldCharType="end"/>
        </w:r>
      </w:hyperlink>
    </w:p>
    <w:p w14:paraId="63A915B5" w14:textId="77777777" w:rsidR="005B0695" w:rsidRDefault="005B0695">
      <w:pPr>
        <w:pStyle w:val="TableofFigures"/>
        <w:tabs>
          <w:tab w:val="right" w:leader="dot" w:pos="8630"/>
        </w:tabs>
        <w:rPr>
          <w:rFonts w:asciiTheme="minorHAnsi" w:eastAsiaTheme="minorEastAsia" w:hAnsiTheme="minorHAnsi" w:cstheme="minorBidi"/>
          <w:bCs w:val="0"/>
          <w:iCs w:val="0"/>
          <w:noProof/>
          <w:szCs w:val="22"/>
        </w:rPr>
      </w:pPr>
      <w:hyperlink w:anchor="_Toc426977536" w:history="1">
        <w:r w:rsidRPr="009B2715">
          <w:rPr>
            <w:rStyle w:val="Hyperlink"/>
            <w:noProof/>
          </w:rPr>
          <w:t>Figure 19: Signed Agreement Criteria</w:t>
        </w:r>
        <w:r>
          <w:rPr>
            <w:noProof/>
            <w:webHidden/>
          </w:rPr>
          <w:tab/>
        </w:r>
        <w:r>
          <w:rPr>
            <w:noProof/>
            <w:webHidden/>
          </w:rPr>
          <w:fldChar w:fldCharType="begin"/>
        </w:r>
        <w:r>
          <w:rPr>
            <w:noProof/>
            <w:webHidden/>
          </w:rPr>
          <w:instrText xml:space="preserve"> PAGEREF _Toc426977536 \h </w:instrText>
        </w:r>
        <w:r>
          <w:rPr>
            <w:noProof/>
            <w:webHidden/>
          </w:rPr>
        </w:r>
        <w:r>
          <w:rPr>
            <w:noProof/>
            <w:webHidden/>
          </w:rPr>
          <w:fldChar w:fldCharType="separate"/>
        </w:r>
        <w:r>
          <w:rPr>
            <w:noProof/>
            <w:webHidden/>
          </w:rPr>
          <w:t>20</w:t>
        </w:r>
        <w:r>
          <w:rPr>
            <w:noProof/>
            <w:webHidden/>
          </w:rPr>
          <w:fldChar w:fldCharType="end"/>
        </w:r>
      </w:hyperlink>
    </w:p>
    <w:p w14:paraId="68B2BB42" w14:textId="77777777" w:rsidR="005B0695" w:rsidRDefault="005B0695">
      <w:pPr>
        <w:pStyle w:val="TableofFigures"/>
        <w:tabs>
          <w:tab w:val="right" w:leader="dot" w:pos="8630"/>
        </w:tabs>
        <w:rPr>
          <w:rFonts w:asciiTheme="minorHAnsi" w:eastAsiaTheme="minorEastAsia" w:hAnsiTheme="minorHAnsi" w:cstheme="minorBidi"/>
          <w:bCs w:val="0"/>
          <w:iCs w:val="0"/>
          <w:noProof/>
          <w:szCs w:val="22"/>
        </w:rPr>
      </w:pPr>
      <w:hyperlink w:anchor="_Toc426977537" w:history="1">
        <w:r w:rsidRPr="009B2715">
          <w:rPr>
            <w:rStyle w:val="Hyperlink"/>
            <w:noProof/>
          </w:rPr>
          <w:t>Figure 20: Generated Signed Agreement</w:t>
        </w:r>
        <w:r>
          <w:rPr>
            <w:noProof/>
            <w:webHidden/>
          </w:rPr>
          <w:tab/>
        </w:r>
        <w:r>
          <w:rPr>
            <w:noProof/>
            <w:webHidden/>
          </w:rPr>
          <w:fldChar w:fldCharType="begin"/>
        </w:r>
        <w:r>
          <w:rPr>
            <w:noProof/>
            <w:webHidden/>
          </w:rPr>
          <w:instrText xml:space="preserve"> PAGEREF _Toc426977537 \h </w:instrText>
        </w:r>
        <w:r>
          <w:rPr>
            <w:noProof/>
            <w:webHidden/>
          </w:rPr>
        </w:r>
        <w:r>
          <w:rPr>
            <w:noProof/>
            <w:webHidden/>
          </w:rPr>
          <w:fldChar w:fldCharType="separate"/>
        </w:r>
        <w:r>
          <w:rPr>
            <w:noProof/>
            <w:webHidden/>
          </w:rPr>
          <w:t>21</w:t>
        </w:r>
        <w:r>
          <w:rPr>
            <w:noProof/>
            <w:webHidden/>
          </w:rPr>
          <w:fldChar w:fldCharType="end"/>
        </w:r>
      </w:hyperlink>
    </w:p>
    <w:p w14:paraId="2BC6D282" w14:textId="77777777" w:rsidR="005B0695" w:rsidRDefault="005B0695">
      <w:pPr>
        <w:pStyle w:val="TableofFigures"/>
        <w:tabs>
          <w:tab w:val="right" w:leader="dot" w:pos="8630"/>
        </w:tabs>
        <w:rPr>
          <w:rFonts w:asciiTheme="minorHAnsi" w:eastAsiaTheme="minorEastAsia" w:hAnsiTheme="minorHAnsi" w:cstheme="minorBidi"/>
          <w:bCs w:val="0"/>
          <w:iCs w:val="0"/>
          <w:noProof/>
          <w:szCs w:val="22"/>
        </w:rPr>
      </w:pPr>
      <w:hyperlink w:anchor="_Toc426977538" w:history="1">
        <w:r w:rsidRPr="009B2715">
          <w:rPr>
            <w:rStyle w:val="Hyperlink"/>
            <w:noProof/>
          </w:rPr>
          <w:t>Figure 21: Preview Bill Criteria</w:t>
        </w:r>
        <w:r>
          <w:rPr>
            <w:noProof/>
            <w:webHidden/>
          </w:rPr>
          <w:tab/>
        </w:r>
        <w:r>
          <w:rPr>
            <w:noProof/>
            <w:webHidden/>
          </w:rPr>
          <w:fldChar w:fldCharType="begin"/>
        </w:r>
        <w:r>
          <w:rPr>
            <w:noProof/>
            <w:webHidden/>
          </w:rPr>
          <w:instrText xml:space="preserve"> PAGEREF _Toc426977538 \h </w:instrText>
        </w:r>
        <w:r>
          <w:rPr>
            <w:noProof/>
            <w:webHidden/>
          </w:rPr>
        </w:r>
        <w:r>
          <w:rPr>
            <w:noProof/>
            <w:webHidden/>
          </w:rPr>
          <w:fldChar w:fldCharType="separate"/>
        </w:r>
        <w:r>
          <w:rPr>
            <w:noProof/>
            <w:webHidden/>
          </w:rPr>
          <w:t>24</w:t>
        </w:r>
        <w:r>
          <w:rPr>
            <w:noProof/>
            <w:webHidden/>
          </w:rPr>
          <w:fldChar w:fldCharType="end"/>
        </w:r>
      </w:hyperlink>
    </w:p>
    <w:p w14:paraId="05867E8D" w14:textId="77777777" w:rsidR="005B0695" w:rsidRDefault="005B0695">
      <w:pPr>
        <w:pStyle w:val="TableofFigures"/>
        <w:tabs>
          <w:tab w:val="right" w:leader="dot" w:pos="8630"/>
        </w:tabs>
        <w:rPr>
          <w:rFonts w:asciiTheme="minorHAnsi" w:eastAsiaTheme="minorEastAsia" w:hAnsiTheme="minorHAnsi" w:cstheme="minorBidi"/>
          <w:bCs w:val="0"/>
          <w:iCs w:val="0"/>
          <w:noProof/>
          <w:szCs w:val="22"/>
        </w:rPr>
      </w:pPr>
      <w:hyperlink w:anchor="_Toc426977539" w:history="1">
        <w:r w:rsidRPr="009B2715">
          <w:rPr>
            <w:rStyle w:val="Hyperlink"/>
            <w:noProof/>
          </w:rPr>
          <w:t>Figure 22: Generated Preview Bill</w:t>
        </w:r>
        <w:r>
          <w:rPr>
            <w:noProof/>
            <w:webHidden/>
          </w:rPr>
          <w:tab/>
        </w:r>
        <w:r>
          <w:rPr>
            <w:noProof/>
            <w:webHidden/>
          </w:rPr>
          <w:fldChar w:fldCharType="begin"/>
        </w:r>
        <w:r>
          <w:rPr>
            <w:noProof/>
            <w:webHidden/>
          </w:rPr>
          <w:instrText xml:space="preserve"> PAGEREF _Toc426977539 \h </w:instrText>
        </w:r>
        <w:r>
          <w:rPr>
            <w:noProof/>
            <w:webHidden/>
          </w:rPr>
        </w:r>
        <w:r>
          <w:rPr>
            <w:noProof/>
            <w:webHidden/>
          </w:rPr>
          <w:fldChar w:fldCharType="separate"/>
        </w:r>
        <w:r>
          <w:rPr>
            <w:noProof/>
            <w:webHidden/>
          </w:rPr>
          <w:t>25</w:t>
        </w:r>
        <w:r>
          <w:rPr>
            <w:noProof/>
            <w:webHidden/>
          </w:rPr>
          <w:fldChar w:fldCharType="end"/>
        </w:r>
      </w:hyperlink>
    </w:p>
    <w:p w14:paraId="13B198FA" w14:textId="77777777" w:rsidR="005B0695" w:rsidRDefault="005B0695">
      <w:pPr>
        <w:pStyle w:val="TableofFigures"/>
        <w:tabs>
          <w:tab w:val="right" w:leader="dot" w:pos="8630"/>
        </w:tabs>
        <w:rPr>
          <w:rFonts w:asciiTheme="minorHAnsi" w:eastAsiaTheme="minorEastAsia" w:hAnsiTheme="minorHAnsi" w:cstheme="minorBidi"/>
          <w:bCs w:val="0"/>
          <w:iCs w:val="0"/>
          <w:noProof/>
          <w:szCs w:val="22"/>
        </w:rPr>
      </w:pPr>
      <w:hyperlink w:anchor="_Toc426977540" w:history="1">
        <w:r w:rsidRPr="009B2715">
          <w:rPr>
            <w:rStyle w:val="Hyperlink"/>
            <w:noProof/>
          </w:rPr>
          <w:t>Figure 23: Combined Criteria</w:t>
        </w:r>
        <w:r>
          <w:rPr>
            <w:noProof/>
            <w:webHidden/>
          </w:rPr>
          <w:tab/>
        </w:r>
        <w:r>
          <w:rPr>
            <w:noProof/>
            <w:webHidden/>
          </w:rPr>
          <w:fldChar w:fldCharType="begin"/>
        </w:r>
        <w:r>
          <w:rPr>
            <w:noProof/>
            <w:webHidden/>
          </w:rPr>
          <w:instrText xml:space="preserve"> PAGEREF _Toc426977540 \h </w:instrText>
        </w:r>
        <w:r>
          <w:rPr>
            <w:noProof/>
            <w:webHidden/>
          </w:rPr>
        </w:r>
        <w:r>
          <w:rPr>
            <w:noProof/>
            <w:webHidden/>
          </w:rPr>
          <w:fldChar w:fldCharType="separate"/>
        </w:r>
        <w:r>
          <w:rPr>
            <w:noProof/>
            <w:webHidden/>
          </w:rPr>
          <w:t>26</w:t>
        </w:r>
        <w:r>
          <w:rPr>
            <w:noProof/>
            <w:webHidden/>
          </w:rPr>
          <w:fldChar w:fldCharType="end"/>
        </w:r>
      </w:hyperlink>
    </w:p>
    <w:p w14:paraId="1F4679AD" w14:textId="77777777" w:rsidR="005B0695" w:rsidRDefault="005B0695">
      <w:pPr>
        <w:pStyle w:val="TableofFigures"/>
        <w:tabs>
          <w:tab w:val="right" w:leader="dot" w:pos="8630"/>
        </w:tabs>
        <w:rPr>
          <w:rFonts w:asciiTheme="minorHAnsi" w:eastAsiaTheme="minorEastAsia" w:hAnsiTheme="minorHAnsi" w:cstheme="minorBidi"/>
          <w:bCs w:val="0"/>
          <w:iCs w:val="0"/>
          <w:noProof/>
          <w:szCs w:val="22"/>
        </w:rPr>
      </w:pPr>
      <w:hyperlink w:anchor="_Toc426977541" w:history="1">
        <w:r w:rsidRPr="009B2715">
          <w:rPr>
            <w:rStyle w:val="Hyperlink"/>
            <w:noProof/>
          </w:rPr>
          <w:t>Figure 24: Generated Combined Signed Agreement and Financial Summary</w:t>
        </w:r>
        <w:r>
          <w:rPr>
            <w:noProof/>
            <w:webHidden/>
          </w:rPr>
          <w:tab/>
        </w:r>
        <w:r>
          <w:rPr>
            <w:noProof/>
            <w:webHidden/>
          </w:rPr>
          <w:fldChar w:fldCharType="begin"/>
        </w:r>
        <w:r>
          <w:rPr>
            <w:noProof/>
            <w:webHidden/>
          </w:rPr>
          <w:instrText xml:space="preserve"> PAGEREF _Toc426977541 \h </w:instrText>
        </w:r>
        <w:r>
          <w:rPr>
            <w:noProof/>
            <w:webHidden/>
          </w:rPr>
        </w:r>
        <w:r>
          <w:rPr>
            <w:noProof/>
            <w:webHidden/>
          </w:rPr>
          <w:fldChar w:fldCharType="separate"/>
        </w:r>
        <w:r>
          <w:rPr>
            <w:noProof/>
            <w:webHidden/>
          </w:rPr>
          <w:t>27</w:t>
        </w:r>
        <w:r>
          <w:rPr>
            <w:noProof/>
            <w:webHidden/>
          </w:rPr>
          <w:fldChar w:fldCharType="end"/>
        </w:r>
      </w:hyperlink>
    </w:p>
    <w:p w14:paraId="1E2F2A27" w14:textId="5C1DC4E1" w:rsidR="000D4D46" w:rsidRPr="000D7EBD" w:rsidRDefault="007D28E6" w:rsidP="007D28E6">
      <w:pPr>
        <w:rPr>
          <w:b/>
          <w:szCs w:val="22"/>
        </w:rPr>
        <w:sectPr w:rsidR="000D4D46" w:rsidRPr="000D7EBD" w:rsidSect="00E46C3C">
          <w:pgSz w:w="12240" w:h="15840" w:code="1"/>
          <w:pgMar w:top="1440" w:right="2160" w:bottom="1440" w:left="1440" w:header="576" w:footer="576" w:gutter="0"/>
          <w:pgNumType w:fmt="lowerRoman"/>
          <w:cols w:space="720"/>
          <w:docGrid w:linePitch="360"/>
        </w:sectPr>
      </w:pPr>
      <w:r w:rsidRPr="000D7EBD">
        <w:rPr>
          <w:szCs w:val="22"/>
        </w:rPr>
        <w:fldChar w:fldCharType="end"/>
      </w:r>
    </w:p>
    <w:p w14:paraId="1E2F2A28" w14:textId="77777777" w:rsidR="008A5EAD" w:rsidRPr="000D7EBD" w:rsidRDefault="008A5EAD" w:rsidP="005D1795">
      <w:pPr>
        <w:pStyle w:val="Heading1"/>
        <w:numPr>
          <w:ilvl w:val="0"/>
          <w:numId w:val="8"/>
        </w:numPr>
        <w:rPr>
          <w:rFonts w:ascii="Arial" w:hAnsi="Arial"/>
          <w:szCs w:val="22"/>
        </w:rPr>
      </w:pPr>
      <w:bookmarkStart w:id="0" w:name="_Toc330390536"/>
      <w:bookmarkStart w:id="1" w:name="_Toc330548067"/>
      <w:bookmarkStart w:id="2" w:name="_Toc334526754"/>
      <w:bookmarkStart w:id="3" w:name="_Toc338944117"/>
      <w:bookmarkStart w:id="4" w:name="_Toc339359004"/>
      <w:bookmarkStart w:id="5" w:name="_Toc354662522"/>
      <w:bookmarkStart w:id="6" w:name="_Toc83624906"/>
      <w:bookmarkStart w:id="7" w:name="_Toc161651071"/>
      <w:bookmarkStart w:id="8" w:name="_Toc161736989"/>
      <w:bookmarkStart w:id="9" w:name="_Toc161811201"/>
      <w:bookmarkStart w:id="10" w:name="_Toc161811764"/>
      <w:bookmarkStart w:id="11" w:name="_Toc161811845"/>
      <w:bookmarkStart w:id="12" w:name="_Toc161812022"/>
      <w:bookmarkStart w:id="13" w:name="_Toc161814353"/>
      <w:bookmarkStart w:id="14" w:name="_Toc161651072"/>
      <w:bookmarkStart w:id="15" w:name="_Toc161736990"/>
      <w:bookmarkStart w:id="16" w:name="_Toc161811202"/>
      <w:bookmarkStart w:id="17" w:name="_Toc161811765"/>
      <w:bookmarkStart w:id="18" w:name="_Toc161811846"/>
      <w:bookmarkStart w:id="19" w:name="_Toc161812023"/>
      <w:bookmarkStart w:id="20" w:name="_Toc161814354"/>
      <w:bookmarkStart w:id="21" w:name="_Toc165860949"/>
      <w:bookmarkStart w:id="22" w:name="_Toc165861208"/>
      <w:bookmarkStart w:id="23" w:name="_Toc184442300"/>
      <w:bookmarkStart w:id="24" w:name="_Toc184537922"/>
      <w:bookmarkStart w:id="25" w:name="_Toc258233757"/>
      <w:bookmarkStart w:id="26" w:name="_Toc162333103"/>
      <w:bookmarkStart w:id="27" w:name="_Toc426977485"/>
      <w:r w:rsidRPr="000D7EBD">
        <w:rPr>
          <w:rFonts w:ascii="Arial" w:hAnsi="Arial"/>
          <w:szCs w:val="22"/>
        </w:rPr>
        <w:lastRenderedPageBreak/>
        <w:t>Introduction</w:t>
      </w:r>
      <w:bookmarkEnd w:id="0"/>
      <w:bookmarkEnd w:id="1"/>
      <w:bookmarkEnd w:id="2"/>
      <w:bookmarkEnd w:id="3"/>
      <w:bookmarkEnd w:id="4"/>
      <w:bookmarkEnd w:id="5"/>
      <w:bookmarkEnd w:id="27"/>
    </w:p>
    <w:p w14:paraId="358ACE94" w14:textId="5975A9AC" w:rsidR="001D1302" w:rsidRPr="000D7EBD" w:rsidRDefault="00416A81" w:rsidP="000D7EBD">
      <w:pPr>
        <w:rPr>
          <w:szCs w:val="22"/>
        </w:rPr>
      </w:pPr>
      <w:bookmarkStart w:id="28" w:name="_Toc330390537"/>
      <w:bookmarkStart w:id="29" w:name="_Toc330548068"/>
      <w:bookmarkStart w:id="30" w:name="_Toc334526755"/>
      <w:bookmarkStart w:id="31" w:name="_Toc338944118"/>
      <w:bookmarkStart w:id="32" w:name="_Toc339359005"/>
      <w:bookmarkStart w:id="33" w:name="_Toc354662523"/>
      <w:r w:rsidRPr="00511911">
        <w:rPr>
          <w:szCs w:val="22"/>
        </w:rPr>
        <w:t>An Occupancy Agreement (OA) is a record of understanding between a client agency that uses space and the agency that controls the owned or leased space. Electronic Occupancy Agreement Tool (</w:t>
      </w:r>
      <w:proofErr w:type="spellStart"/>
      <w:r w:rsidRPr="00511911">
        <w:rPr>
          <w:szCs w:val="22"/>
        </w:rPr>
        <w:t>eOA</w:t>
      </w:r>
      <w:proofErr w:type="spellEnd"/>
      <w:r w:rsidRPr="00511911">
        <w:rPr>
          <w:szCs w:val="22"/>
        </w:rPr>
        <w:t>) is a web-based extranet application that enables Agency and P</w:t>
      </w:r>
      <w:r w:rsidRPr="00FA0789">
        <w:rPr>
          <w:szCs w:val="22"/>
        </w:rPr>
        <w:t xml:space="preserve">ublic Building Services (PBS) users to view OAs in read-only mode. The system is accessed </w:t>
      </w:r>
      <w:proofErr w:type="spellStart"/>
      <w:r w:rsidRPr="00FA0789">
        <w:rPr>
          <w:szCs w:val="22"/>
        </w:rPr>
        <w:t>throught</w:t>
      </w:r>
      <w:proofErr w:type="spellEnd"/>
      <w:r w:rsidRPr="00FA0789">
        <w:rPr>
          <w:szCs w:val="22"/>
        </w:rPr>
        <w:t xml:space="preserve"> an external PBS Portal. Besides viewing OAs, users have the ability to view </w:t>
      </w:r>
      <w:r w:rsidR="00A050EB" w:rsidRPr="000D7EBD">
        <w:rPr>
          <w:szCs w:val="22"/>
        </w:rPr>
        <w:t>document</w:t>
      </w:r>
      <w:r w:rsidR="00284EEA">
        <w:rPr>
          <w:szCs w:val="22"/>
        </w:rPr>
        <w:t>s</w:t>
      </w:r>
      <w:r w:rsidRPr="000D7EBD">
        <w:rPr>
          <w:szCs w:val="22"/>
        </w:rPr>
        <w:t xml:space="preserve"> related to the OA</w:t>
      </w:r>
      <w:r w:rsidR="00A050EB" w:rsidRPr="000D7EBD">
        <w:rPr>
          <w:szCs w:val="22"/>
        </w:rPr>
        <w:t>.</w:t>
      </w:r>
      <w:bookmarkStart w:id="34" w:name="_Toc334526757"/>
      <w:bookmarkStart w:id="35" w:name="_Toc338944120"/>
      <w:bookmarkStart w:id="36" w:name="_Toc339359007"/>
      <w:bookmarkStart w:id="37" w:name="_Toc354662525"/>
      <w:bookmarkEnd w:id="28"/>
      <w:bookmarkEnd w:id="29"/>
      <w:bookmarkEnd w:id="30"/>
      <w:bookmarkEnd w:id="31"/>
      <w:bookmarkEnd w:id="32"/>
      <w:bookmarkEnd w:id="33"/>
    </w:p>
    <w:bookmarkEnd w:id="34"/>
    <w:bookmarkEnd w:id="35"/>
    <w:bookmarkEnd w:id="36"/>
    <w:bookmarkEnd w:id="37"/>
    <w:p w14:paraId="7E6C2F0A" w14:textId="5D197D26" w:rsidR="00BC3BD1" w:rsidRPr="000D7EBD" w:rsidRDefault="00033462" w:rsidP="00654BEF">
      <w:pPr>
        <w:rPr>
          <w:szCs w:val="22"/>
        </w:rPr>
      </w:pPr>
      <w:r w:rsidRPr="00511911">
        <w:rPr>
          <w:szCs w:val="22"/>
        </w:rPr>
        <w:t xml:space="preserve">The </w:t>
      </w:r>
      <w:proofErr w:type="spellStart"/>
      <w:r w:rsidRPr="00511911">
        <w:rPr>
          <w:szCs w:val="22"/>
        </w:rPr>
        <w:t>eOA</w:t>
      </w:r>
      <w:proofErr w:type="spellEnd"/>
      <w:r w:rsidRPr="00511911">
        <w:rPr>
          <w:szCs w:val="22"/>
        </w:rPr>
        <w:t xml:space="preserve"> application allows users to search for and view the details of an OA (occupancy agreement). They can also view the details as a PDF. </w:t>
      </w:r>
      <w:r w:rsidRPr="00FA0789">
        <w:rPr>
          <w:szCs w:val="22"/>
        </w:rPr>
        <w:t xml:space="preserve">Users can view all OAs for any agency to which the user has access. For example, a USDA employee can view USDA </w:t>
      </w:r>
      <w:proofErr w:type="gramStart"/>
      <w:r w:rsidRPr="00FA0789">
        <w:rPr>
          <w:szCs w:val="22"/>
        </w:rPr>
        <w:t>OAs</w:t>
      </w:r>
      <w:proofErr w:type="gramEnd"/>
      <w:r w:rsidRPr="00FA0789">
        <w:rPr>
          <w:szCs w:val="22"/>
        </w:rPr>
        <w:t>.</w:t>
      </w:r>
      <w:r w:rsidRPr="000D7EBD">
        <w:rPr>
          <w:szCs w:val="22"/>
        </w:rPr>
        <w:t xml:space="preserve"> GSA users with access to OA Tool can view OAs for all agencies.</w:t>
      </w:r>
    </w:p>
    <w:p w14:paraId="1FE167C3" w14:textId="5F60933F" w:rsidR="00B1053B" w:rsidRDefault="00033462" w:rsidP="009C5058">
      <w:pPr>
        <w:rPr>
          <w:szCs w:val="22"/>
        </w:rPr>
      </w:pPr>
      <w:r w:rsidRPr="000D7EBD">
        <w:rPr>
          <w:szCs w:val="22"/>
        </w:rPr>
        <w:t xml:space="preserve">Users may also view several </w:t>
      </w:r>
      <w:r w:rsidR="00351BB0">
        <w:rPr>
          <w:szCs w:val="22"/>
        </w:rPr>
        <w:t>reports</w:t>
      </w:r>
      <w:r w:rsidRPr="000D7EBD">
        <w:rPr>
          <w:szCs w:val="22"/>
        </w:rPr>
        <w:t xml:space="preserve"> for an OA. Signed Agreement, Preview Billing, Financial Summary, and Combined </w:t>
      </w:r>
      <w:r w:rsidR="00A050EB" w:rsidRPr="000D7EBD">
        <w:rPr>
          <w:szCs w:val="22"/>
        </w:rPr>
        <w:t>documents</w:t>
      </w:r>
      <w:r w:rsidRPr="000D7EBD">
        <w:rPr>
          <w:szCs w:val="22"/>
        </w:rPr>
        <w:t xml:space="preserve"> are all available on the web and as a PDF.</w:t>
      </w:r>
    </w:p>
    <w:p w14:paraId="1E2F2A33" w14:textId="77777777" w:rsidR="008A5EAD" w:rsidRPr="000D7EBD" w:rsidRDefault="00654BEF" w:rsidP="008A5EAD">
      <w:pPr>
        <w:pStyle w:val="Heading2"/>
        <w:rPr>
          <w:rFonts w:ascii="Arial" w:hAnsi="Arial"/>
          <w:szCs w:val="22"/>
        </w:rPr>
      </w:pPr>
      <w:bookmarkStart w:id="38" w:name="_Toc422402667"/>
      <w:bookmarkStart w:id="39" w:name="_Toc334526760"/>
      <w:bookmarkStart w:id="40" w:name="_Toc338944123"/>
      <w:bookmarkStart w:id="41" w:name="_Toc339359010"/>
      <w:bookmarkStart w:id="42" w:name="_Toc354662528"/>
      <w:bookmarkStart w:id="43" w:name="_Toc426977486"/>
      <w:bookmarkEnd w:id="38"/>
      <w:r w:rsidRPr="000D7EBD">
        <w:rPr>
          <w:rFonts w:ascii="Arial" w:hAnsi="Arial"/>
          <w:szCs w:val="22"/>
        </w:rPr>
        <w:t>Purpose</w:t>
      </w:r>
      <w:bookmarkEnd w:id="39"/>
      <w:bookmarkEnd w:id="40"/>
      <w:bookmarkEnd w:id="41"/>
      <w:bookmarkEnd w:id="42"/>
      <w:bookmarkEnd w:id="43"/>
    </w:p>
    <w:p w14:paraId="1E2F2A34" w14:textId="3DE3B7BE" w:rsidR="008A5EAD" w:rsidRPr="000D7EBD" w:rsidRDefault="00944E1D" w:rsidP="009C5058">
      <w:pPr>
        <w:rPr>
          <w:szCs w:val="22"/>
        </w:rPr>
      </w:pPr>
      <w:r w:rsidRPr="00511911">
        <w:rPr>
          <w:szCs w:val="22"/>
        </w:rPr>
        <w:t xml:space="preserve">The purpose of </w:t>
      </w:r>
      <w:proofErr w:type="spellStart"/>
      <w:r w:rsidRPr="00511911">
        <w:rPr>
          <w:szCs w:val="22"/>
        </w:rPr>
        <w:t>eOA</w:t>
      </w:r>
      <w:proofErr w:type="spellEnd"/>
      <w:r w:rsidRPr="00511911">
        <w:rPr>
          <w:szCs w:val="22"/>
        </w:rPr>
        <w:t xml:space="preserve"> is to provide </w:t>
      </w:r>
      <w:r w:rsidR="00C77D9B" w:rsidRPr="00511911">
        <w:rPr>
          <w:szCs w:val="22"/>
        </w:rPr>
        <w:t xml:space="preserve">users from non-GSA agencies access </w:t>
      </w:r>
      <w:r w:rsidR="00C77D9B">
        <w:rPr>
          <w:szCs w:val="22"/>
        </w:rPr>
        <w:t>to OAs</w:t>
      </w:r>
      <w:r w:rsidRPr="00511911">
        <w:rPr>
          <w:szCs w:val="22"/>
        </w:rPr>
        <w:t xml:space="preserve">, so they can verify that rent bills were charged accurately. </w:t>
      </w:r>
      <w:r w:rsidRPr="000D7EBD">
        <w:rPr>
          <w:szCs w:val="22"/>
        </w:rPr>
        <w:t xml:space="preserve">They can also view rates history and </w:t>
      </w:r>
      <w:r w:rsidR="00A050EB" w:rsidRPr="000D7EBD">
        <w:rPr>
          <w:szCs w:val="22"/>
        </w:rPr>
        <w:t>OA documents</w:t>
      </w:r>
      <w:r w:rsidRPr="000D7EBD">
        <w:rPr>
          <w:szCs w:val="22"/>
        </w:rPr>
        <w:t>.</w:t>
      </w:r>
    </w:p>
    <w:p w14:paraId="1E2F2A35" w14:textId="77777777" w:rsidR="008A5EAD" w:rsidRPr="000D7EBD" w:rsidRDefault="00654BEF" w:rsidP="008A5EAD">
      <w:pPr>
        <w:pStyle w:val="Heading2"/>
        <w:rPr>
          <w:rFonts w:ascii="Arial" w:hAnsi="Arial"/>
          <w:szCs w:val="22"/>
        </w:rPr>
      </w:pPr>
      <w:bookmarkStart w:id="44" w:name="_Toc334526761"/>
      <w:bookmarkStart w:id="45" w:name="_Toc338944124"/>
      <w:bookmarkStart w:id="46" w:name="_Toc339359011"/>
      <w:bookmarkStart w:id="47" w:name="_Toc354662529"/>
      <w:bookmarkStart w:id="48" w:name="_Toc426977487"/>
      <w:r w:rsidRPr="000D7EBD">
        <w:rPr>
          <w:rFonts w:ascii="Arial" w:hAnsi="Arial"/>
          <w:szCs w:val="22"/>
        </w:rPr>
        <w:t>General Description</w:t>
      </w:r>
      <w:bookmarkEnd w:id="44"/>
      <w:bookmarkEnd w:id="45"/>
      <w:bookmarkEnd w:id="46"/>
      <w:bookmarkEnd w:id="47"/>
      <w:bookmarkEnd w:id="48"/>
    </w:p>
    <w:p w14:paraId="1E2F2A36" w14:textId="0631574F" w:rsidR="008A5EAD" w:rsidRPr="00B1053B" w:rsidRDefault="00944E1D" w:rsidP="009C5058">
      <w:pPr>
        <w:rPr>
          <w:szCs w:val="22"/>
        </w:rPr>
      </w:pPr>
      <w:r w:rsidRPr="00511911">
        <w:rPr>
          <w:szCs w:val="22"/>
        </w:rPr>
        <w:t xml:space="preserve">In order to access </w:t>
      </w:r>
      <w:proofErr w:type="spellStart"/>
      <w:r w:rsidRPr="00511911">
        <w:rPr>
          <w:szCs w:val="22"/>
        </w:rPr>
        <w:t>eOA</w:t>
      </w:r>
      <w:proofErr w:type="spellEnd"/>
      <w:r w:rsidR="005C5A15">
        <w:rPr>
          <w:szCs w:val="22"/>
        </w:rPr>
        <w:t xml:space="preserve">, users will need to get an </w:t>
      </w:r>
      <w:r w:rsidRPr="00511911">
        <w:rPr>
          <w:szCs w:val="22"/>
        </w:rPr>
        <w:t xml:space="preserve">account, which allows them to </w:t>
      </w:r>
      <w:r w:rsidR="00351BB0">
        <w:rPr>
          <w:szCs w:val="22"/>
        </w:rPr>
        <w:t xml:space="preserve">be authenticated and </w:t>
      </w:r>
      <w:r w:rsidRPr="00511911">
        <w:rPr>
          <w:szCs w:val="22"/>
        </w:rPr>
        <w:t>store</w:t>
      </w:r>
      <w:r w:rsidR="00351BB0">
        <w:rPr>
          <w:szCs w:val="22"/>
        </w:rPr>
        <w:t>s</w:t>
      </w:r>
      <w:r w:rsidRPr="00511911">
        <w:rPr>
          <w:szCs w:val="22"/>
        </w:rPr>
        <w:t xml:space="preserve"> the user’s list of </w:t>
      </w:r>
      <w:r w:rsidR="00905BF7" w:rsidRPr="00FA0789">
        <w:rPr>
          <w:szCs w:val="22"/>
        </w:rPr>
        <w:t>assigned agency/bureau codes. GSA users will have access to O</w:t>
      </w:r>
      <w:r w:rsidR="00905BF7" w:rsidRPr="000D7EBD">
        <w:rPr>
          <w:szCs w:val="22"/>
        </w:rPr>
        <w:t>As from all agencies.</w:t>
      </w:r>
    </w:p>
    <w:p w14:paraId="3577629A" w14:textId="3D51D199" w:rsidR="00905BF7" w:rsidRPr="00B1053B" w:rsidRDefault="00905BF7" w:rsidP="009C5058">
      <w:pPr>
        <w:rPr>
          <w:szCs w:val="22"/>
        </w:rPr>
      </w:pPr>
      <w:r w:rsidRPr="00B1053B">
        <w:rPr>
          <w:szCs w:val="22"/>
        </w:rPr>
        <w:t>Users can perform a quick search on a specific OA, or search based on state, status, and agency. Results from the latter search can be sorted and filtered to help find exactly what the user is seeking. The details for an OA can be viewed in the application, and can be generated as a PDF.</w:t>
      </w:r>
    </w:p>
    <w:p w14:paraId="389B6A82" w14:textId="20FE6E67" w:rsidR="00905BF7" w:rsidRPr="00B1053B" w:rsidRDefault="00905BF7" w:rsidP="009C5058">
      <w:pPr>
        <w:rPr>
          <w:szCs w:val="22"/>
        </w:rPr>
      </w:pPr>
      <w:r w:rsidRPr="00B1053B">
        <w:rPr>
          <w:szCs w:val="22"/>
        </w:rPr>
        <w:t xml:space="preserve">Several </w:t>
      </w:r>
      <w:r w:rsidR="002B112B" w:rsidRPr="00B1053B">
        <w:rPr>
          <w:szCs w:val="22"/>
        </w:rPr>
        <w:t>documents</w:t>
      </w:r>
      <w:r w:rsidRPr="00B1053B">
        <w:rPr>
          <w:szCs w:val="22"/>
        </w:rPr>
        <w:t xml:space="preserve"> can also be viewed and printed as a PDF: Signed Agreement, Financial Summary, Combined, and Preview Bill </w:t>
      </w:r>
      <w:r w:rsidR="002B112B" w:rsidRPr="00B1053B">
        <w:rPr>
          <w:szCs w:val="22"/>
        </w:rPr>
        <w:t>documents</w:t>
      </w:r>
      <w:r w:rsidRPr="00B1053B">
        <w:rPr>
          <w:szCs w:val="22"/>
        </w:rPr>
        <w:t xml:space="preserve">. </w:t>
      </w:r>
    </w:p>
    <w:p w14:paraId="1E2F2A39" w14:textId="5C11BBCF" w:rsidR="00654BEF" w:rsidRPr="000D7EBD" w:rsidRDefault="00654BEF" w:rsidP="000D7EBD">
      <w:pPr>
        <w:rPr>
          <w:szCs w:val="22"/>
        </w:rPr>
        <w:sectPr w:rsidR="00654BEF" w:rsidRPr="000D7EBD" w:rsidSect="00E46C3C">
          <w:headerReference w:type="even" r:id="rId18"/>
          <w:footerReference w:type="default" r:id="rId19"/>
          <w:headerReference w:type="first" r:id="rId20"/>
          <w:pgSz w:w="12240" w:h="15840" w:code="1"/>
          <w:pgMar w:top="1350" w:right="2160" w:bottom="1440" w:left="1440" w:header="576" w:footer="576" w:gutter="0"/>
          <w:cols w:space="720"/>
          <w:docGrid w:linePitch="360"/>
        </w:sectPr>
      </w:pPr>
    </w:p>
    <w:p w14:paraId="528A0E78" w14:textId="669DB96F" w:rsidR="00416A81" w:rsidRPr="000D7EBD" w:rsidRDefault="00416A81" w:rsidP="00416A81">
      <w:pPr>
        <w:pStyle w:val="Heading2"/>
        <w:rPr>
          <w:rFonts w:ascii="Arial" w:hAnsi="Arial"/>
          <w:szCs w:val="22"/>
        </w:rPr>
      </w:pPr>
      <w:bookmarkStart w:id="49" w:name="_Toc422402670"/>
      <w:bookmarkStart w:id="50" w:name="_Toc422402671"/>
      <w:bookmarkStart w:id="51" w:name="_Toc422402672"/>
      <w:bookmarkStart w:id="52" w:name="_Toc422402673"/>
      <w:bookmarkStart w:id="53" w:name="_Toc422402674"/>
      <w:bookmarkStart w:id="54" w:name="_Toc422402675"/>
      <w:bookmarkStart w:id="55" w:name="_Toc422402676"/>
      <w:bookmarkStart w:id="56" w:name="_Toc422402677"/>
      <w:bookmarkStart w:id="57" w:name="_Toc422402678"/>
      <w:bookmarkStart w:id="58" w:name="_Toc422402679"/>
      <w:bookmarkStart w:id="59" w:name="_Toc422402680"/>
      <w:bookmarkStart w:id="60" w:name="_Toc422402681"/>
      <w:bookmarkStart w:id="61" w:name="_Toc422402682"/>
      <w:bookmarkStart w:id="62" w:name="_Toc426977488"/>
      <w:bookmarkEnd w:id="49"/>
      <w:bookmarkEnd w:id="50"/>
      <w:bookmarkEnd w:id="51"/>
      <w:bookmarkEnd w:id="52"/>
      <w:bookmarkEnd w:id="53"/>
      <w:bookmarkEnd w:id="54"/>
      <w:bookmarkEnd w:id="55"/>
      <w:bookmarkEnd w:id="56"/>
      <w:bookmarkEnd w:id="57"/>
      <w:bookmarkEnd w:id="58"/>
      <w:bookmarkEnd w:id="59"/>
      <w:bookmarkEnd w:id="60"/>
      <w:bookmarkEnd w:id="61"/>
      <w:r w:rsidRPr="000D7EBD">
        <w:rPr>
          <w:rFonts w:ascii="Arial" w:hAnsi="Arial"/>
          <w:szCs w:val="22"/>
        </w:rPr>
        <w:lastRenderedPageBreak/>
        <w:t>Getting Started</w:t>
      </w:r>
      <w:bookmarkEnd w:id="62"/>
    </w:p>
    <w:p w14:paraId="62B0CE6E" w14:textId="3C4D5001" w:rsidR="00416A81" w:rsidRPr="000D7EBD" w:rsidRDefault="00416A81" w:rsidP="00FD07CB">
      <w:pPr>
        <w:rPr>
          <w:b/>
          <w:szCs w:val="22"/>
        </w:rPr>
      </w:pPr>
      <w:r w:rsidRPr="000D7EBD">
        <w:rPr>
          <w:szCs w:val="22"/>
        </w:rPr>
        <w:t xml:space="preserve">This section is intended to help familiarize users with the basics of accessing </w:t>
      </w:r>
      <w:r w:rsidR="00351BB0">
        <w:rPr>
          <w:szCs w:val="22"/>
        </w:rPr>
        <w:t>and navigating the system</w:t>
      </w:r>
      <w:r w:rsidRPr="000D7EBD">
        <w:rPr>
          <w:szCs w:val="22"/>
        </w:rPr>
        <w:t>.</w:t>
      </w:r>
    </w:p>
    <w:p w14:paraId="68BA322E" w14:textId="3CB005B5" w:rsidR="00800585" w:rsidRDefault="00FA0789" w:rsidP="00800585">
      <w:pPr>
        <w:pStyle w:val="H2Body"/>
        <w:ind w:left="0"/>
        <w:rPr>
          <w:rFonts w:ascii="Arial" w:hAnsi="Arial" w:cs="Arial"/>
          <w:sz w:val="22"/>
          <w:szCs w:val="22"/>
        </w:rPr>
      </w:pPr>
      <w:r w:rsidRPr="000D7EBD">
        <w:rPr>
          <w:rFonts w:ascii="Arial" w:hAnsi="Arial" w:cs="Arial"/>
          <w:sz w:val="22"/>
          <w:szCs w:val="22"/>
        </w:rPr>
        <w:t xml:space="preserve">1) Go to www.gsa.gov/eoa and </w:t>
      </w:r>
      <w:r w:rsidRPr="00800585">
        <w:rPr>
          <w:rFonts w:ascii="Arial" w:hAnsi="Arial" w:cs="Arial"/>
          <w:sz w:val="22"/>
          <w:szCs w:val="22"/>
        </w:rPr>
        <w:t xml:space="preserve">click on the </w:t>
      </w:r>
      <w:r w:rsidR="00800585" w:rsidRPr="00800585">
        <w:rPr>
          <w:rFonts w:ascii="Arial" w:hAnsi="Arial" w:cs="Arial"/>
          <w:sz w:val="22"/>
          <w:szCs w:val="22"/>
        </w:rPr>
        <w:t>Electronic Occupancy Agreement link</w:t>
      </w:r>
      <w:r w:rsidRPr="00800585">
        <w:rPr>
          <w:rFonts w:ascii="Arial" w:hAnsi="Arial" w:cs="Arial"/>
          <w:sz w:val="22"/>
          <w:szCs w:val="22"/>
        </w:rPr>
        <w:t>.</w:t>
      </w:r>
      <w:r w:rsidRPr="000D7EBD">
        <w:rPr>
          <w:rFonts w:ascii="Arial" w:hAnsi="Arial" w:cs="Arial"/>
          <w:sz w:val="22"/>
          <w:szCs w:val="22"/>
        </w:rPr>
        <w:t xml:space="preserve"> </w:t>
      </w:r>
      <w:r w:rsidR="00800585">
        <w:rPr>
          <w:rFonts w:ascii="Arial" w:hAnsi="Arial" w:cs="Arial"/>
          <w:sz w:val="22"/>
          <w:szCs w:val="22"/>
        </w:rPr>
        <w:t xml:space="preserve">Information about </w:t>
      </w:r>
      <w:proofErr w:type="spellStart"/>
      <w:r w:rsidR="00800585">
        <w:rPr>
          <w:rFonts w:ascii="Arial" w:hAnsi="Arial" w:cs="Arial"/>
          <w:sz w:val="22"/>
          <w:szCs w:val="22"/>
        </w:rPr>
        <w:t>eOA</w:t>
      </w:r>
      <w:proofErr w:type="spellEnd"/>
      <w:r w:rsidR="00800585">
        <w:rPr>
          <w:rFonts w:ascii="Arial" w:hAnsi="Arial" w:cs="Arial"/>
          <w:sz w:val="22"/>
          <w:szCs w:val="22"/>
        </w:rPr>
        <w:t xml:space="preserve"> will be displayed. A</w:t>
      </w:r>
      <w:r w:rsidRPr="000D7EBD">
        <w:rPr>
          <w:rFonts w:ascii="Arial" w:hAnsi="Arial" w:cs="Arial"/>
          <w:sz w:val="22"/>
          <w:szCs w:val="22"/>
        </w:rPr>
        <w:t xml:space="preserve"> User ID request form is </w:t>
      </w:r>
      <w:r w:rsidR="00800585">
        <w:rPr>
          <w:rFonts w:ascii="Arial" w:hAnsi="Arial" w:cs="Arial"/>
          <w:sz w:val="22"/>
          <w:szCs w:val="22"/>
        </w:rPr>
        <w:t xml:space="preserve">also </w:t>
      </w:r>
      <w:r w:rsidRPr="000D7EBD">
        <w:rPr>
          <w:rFonts w:ascii="Arial" w:hAnsi="Arial" w:cs="Arial"/>
          <w:sz w:val="22"/>
          <w:szCs w:val="22"/>
        </w:rPr>
        <w:t xml:space="preserve">available here. Open the request form and follow the directions. </w:t>
      </w:r>
    </w:p>
    <w:p w14:paraId="0E232C5D" w14:textId="2F390501" w:rsidR="00800585" w:rsidRDefault="00FA0789" w:rsidP="00800585">
      <w:pPr>
        <w:pStyle w:val="H2Body"/>
        <w:ind w:left="0"/>
        <w:rPr>
          <w:rFonts w:ascii="Arial" w:hAnsi="Arial" w:cs="Arial"/>
          <w:sz w:val="22"/>
          <w:szCs w:val="22"/>
        </w:rPr>
      </w:pPr>
      <w:r w:rsidRPr="000D7EBD">
        <w:rPr>
          <w:rFonts w:ascii="Arial" w:hAnsi="Arial" w:cs="Arial"/>
          <w:sz w:val="22"/>
          <w:szCs w:val="22"/>
        </w:rPr>
        <w:t xml:space="preserve">2) If approved, a confirmation e-mail will be sent providing a User ID and phone number to call for a temporary password. </w:t>
      </w:r>
    </w:p>
    <w:p w14:paraId="4C1726D1" w14:textId="77777777" w:rsidR="00800585" w:rsidRPr="00800585" w:rsidRDefault="00800585" w:rsidP="00800585">
      <w:pPr>
        <w:pStyle w:val="H2Body"/>
        <w:ind w:left="0"/>
        <w:rPr>
          <w:rFonts w:ascii="Arial" w:hAnsi="Arial" w:cs="Arial"/>
          <w:sz w:val="22"/>
          <w:szCs w:val="22"/>
        </w:rPr>
      </w:pPr>
    </w:p>
    <w:p w14:paraId="6AB0CBA7" w14:textId="31870BE8" w:rsidR="009F4F94" w:rsidRPr="00800585" w:rsidRDefault="00800585" w:rsidP="00800585">
      <w:pPr>
        <w:pStyle w:val="Heading3"/>
        <w:rPr>
          <w:rFonts w:ascii="Arial" w:hAnsi="Arial"/>
          <w:szCs w:val="22"/>
        </w:rPr>
      </w:pPr>
      <w:r>
        <w:rPr>
          <w:rFonts w:ascii="Arial" w:hAnsi="Arial"/>
          <w:szCs w:val="22"/>
        </w:rPr>
        <w:t>Logon</w:t>
      </w:r>
    </w:p>
    <w:p w14:paraId="53EE0D54" w14:textId="3DDAE303" w:rsidR="00FA0789" w:rsidRPr="000D7EBD" w:rsidRDefault="00FA0789" w:rsidP="009F4F94">
      <w:pPr>
        <w:pStyle w:val="H2Body"/>
        <w:numPr>
          <w:ilvl w:val="0"/>
          <w:numId w:val="30"/>
        </w:numPr>
        <w:rPr>
          <w:rFonts w:ascii="Arial" w:hAnsi="Arial" w:cs="Arial"/>
          <w:sz w:val="22"/>
          <w:szCs w:val="22"/>
        </w:rPr>
      </w:pPr>
      <w:r w:rsidRPr="000D7EBD">
        <w:rPr>
          <w:rFonts w:ascii="Arial" w:hAnsi="Arial" w:cs="Arial"/>
          <w:sz w:val="22"/>
          <w:szCs w:val="22"/>
        </w:rPr>
        <w:t>After receiving a user ID and password, enter the PBS Portal Extranet by going to https://extportal.pbs.gsa.g</w:t>
      </w:r>
      <w:r w:rsidR="004F7234">
        <w:rPr>
          <w:rFonts w:ascii="Arial" w:hAnsi="Arial" w:cs="Arial"/>
          <w:sz w:val="22"/>
          <w:szCs w:val="22"/>
        </w:rPr>
        <w:t>ov and click the green “login</w:t>
      </w:r>
      <w:r w:rsidRPr="000D7EBD">
        <w:rPr>
          <w:rFonts w:ascii="Arial" w:hAnsi="Arial" w:cs="Arial"/>
          <w:sz w:val="22"/>
          <w:szCs w:val="22"/>
        </w:rPr>
        <w:t xml:space="preserve">” button located at the top </w:t>
      </w:r>
      <w:r w:rsidR="00486407">
        <w:rPr>
          <w:rFonts w:ascii="Arial" w:hAnsi="Arial" w:cs="Arial"/>
          <w:sz w:val="22"/>
          <w:szCs w:val="22"/>
        </w:rPr>
        <w:t>center</w:t>
      </w:r>
      <w:r w:rsidRPr="000D7EBD">
        <w:rPr>
          <w:rFonts w:ascii="Arial" w:hAnsi="Arial" w:cs="Arial"/>
          <w:sz w:val="22"/>
          <w:szCs w:val="22"/>
        </w:rPr>
        <w:t xml:space="preserve"> of the intro page. </w:t>
      </w:r>
    </w:p>
    <w:p w14:paraId="6E822C80" w14:textId="408C3700" w:rsidR="00FA0789" w:rsidRPr="000D7EBD" w:rsidRDefault="00FA0789" w:rsidP="000D7EBD">
      <w:pPr>
        <w:pStyle w:val="H2Body"/>
        <w:jc w:val="center"/>
        <w:rPr>
          <w:rFonts w:ascii="Arial" w:hAnsi="Arial" w:cs="Arial"/>
          <w:sz w:val="22"/>
          <w:szCs w:val="22"/>
        </w:rPr>
      </w:pPr>
    </w:p>
    <w:p w14:paraId="74A73572" w14:textId="77777777" w:rsidR="00AB0A3A" w:rsidRDefault="007F19CD" w:rsidP="00AB0A3A">
      <w:pPr>
        <w:pStyle w:val="H2Body"/>
        <w:keepNext/>
        <w:jc w:val="center"/>
      </w:pPr>
      <w:r>
        <w:rPr>
          <w:noProof/>
        </w:rPr>
        <w:drawing>
          <wp:inline distT="0" distB="0" distL="0" distR="0" wp14:anchorId="71CE2707" wp14:editId="3CEA2662">
            <wp:extent cx="5116285" cy="2873538"/>
            <wp:effectExtent l="0" t="0" r="8255" b="3175"/>
            <wp:docPr id="1" name="Picture 1" title="PBS Portal Extranet Log 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16285" cy="2873538"/>
                    </a:xfrm>
                    <a:prstGeom prst="rect">
                      <a:avLst/>
                    </a:prstGeom>
                  </pic:spPr>
                </pic:pic>
              </a:graphicData>
            </a:graphic>
          </wp:inline>
        </w:drawing>
      </w:r>
    </w:p>
    <w:p w14:paraId="12F2144D" w14:textId="6EB1038F" w:rsidR="00FA0789" w:rsidRPr="000D7EBD" w:rsidRDefault="00AB0A3A" w:rsidP="00AB0A3A">
      <w:pPr>
        <w:pStyle w:val="Caption"/>
        <w:jc w:val="center"/>
        <w:rPr>
          <w:szCs w:val="22"/>
        </w:rPr>
      </w:pPr>
      <w:bookmarkStart w:id="63" w:name="_Toc426977518"/>
      <w:r>
        <w:t xml:space="preserve">Figure </w:t>
      </w:r>
      <w:fldSimple w:instr=" SEQ Figure \* ARABIC ">
        <w:r w:rsidR="005B0695">
          <w:rPr>
            <w:noProof/>
          </w:rPr>
          <w:t>1</w:t>
        </w:r>
      </w:fldSimple>
      <w:r w:rsidR="007A7246">
        <w:t>: PBS Portal Extranet Logon</w:t>
      </w:r>
      <w:r>
        <w:t xml:space="preserve"> Page</w:t>
      </w:r>
      <w:bookmarkEnd w:id="63"/>
    </w:p>
    <w:p w14:paraId="57D76BD3" w14:textId="13F5863C" w:rsidR="00486407" w:rsidRDefault="00486407" w:rsidP="00486407">
      <w:pPr>
        <w:pStyle w:val="ListParagraph"/>
      </w:pPr>
    </w:p>
    <w:p w14:paraId="7E50631A" w14:textId="77777777" w:rsidR="00486407" w:rsidRDefault="00486407" w:rsidP="00486407">
      <w:pPr>
        <w:pStyle w:val="ListParagraph"/>
      </w:pPr>
    </w:p>
    <w:p w14:paraId="0764E316" w14:textId="77777777" w:rsidR="00486407" w:rsidRDefault="00486407">
      <w:pPr>
        <w:spacing w:after="0"/>
      </w:pPr>
      <w:r>
        <w:br w:type="page"/>
      </w:r>
    </w:p>
    <w:p w14:paraId="6CF6DA66" w14:textId="7847B7BC" w:rsidR="00486407" w:rsidRDefault="00486407" w:rsidP="009F4F94">
      <w:pPr>
        <w:pStyle w:val="ListParagraph"/>
        <w:numPr>
          <w:ilvl w:val="0"/>
          <w:numId w:val="30"/>
        </w:numPr>
        <w:spacing w:after="200" w:line="276" w:lineRule="auto"/>
      </w:pPr>
      <w:r>
        <w:lastRenderedPageBreak/>
        <w:t>Click to logon with One-Time Password</w:t>
      </w:r>
    </w:p>
    <w:p w14:paraId="72609E94" w14:textId="77777777" w:rsidR="00486407" w:rsidRDefault="00486407" w:rsidP="00486407">
      <w:pPr>
        <w:pStyle w:val="ListParagraph"/>
        <w:spacing w:after="200" w:line="276" w:lineRule="auto"/>
      </w:pPr>
    </w:p>
    <w:p w14:paraId="35DEDEFC" w14:textId="77777777" w:rsidR="00AB0A3A" w:rsidRDefault="00486407" w:rsidP="00AB0A3A">
      <w:pPr>
        <w:pStyle w:val="ListParagraph"/>
        <w:keepNext/>
      </w:pPr>
      <w:r>
        <w:rPr>
          <w:noProof/>
        </w:rPr>
        <w:drawing>
          <wp:inline distT="0" distB="0" distL="0" distR="0" wp14:anchorId="26D0A06F" wp14:editId="26EBEDCC">
            <wp:extent cx="4954905" cy="2934335"/>
            <wp:effectExtent l="0" t="0" r="0" b="0"/>
            <wp:docPr id="29" name="Picture 29" title="PBS Password one-time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4905" cy="2934335"/>
                    </a:xfrm>
                    <a:prstGeom prst="rect">
                      <a:avLst/>
                    </a:prstGeom>
                    <a:noFill/>
                    <a:ln>
                      <a:noFill/>
                    </a:ln>
                  </pic:spPr>
                </pic:pic>
              </a:graphicData>
            </a:graphic>
          </wp:inline>
        </w:drawing>
      </w:r>
    </w:p>
    <w:p w14:paraId="55F1D489" w14:textId="01458003" w:rsidR="00F971CC" w:rsidRDefault="00AB0A3A" w:rsidP="00AB0A3A">
      <w:pPr>
        <w:pStyle w:val="Caption"/>
        <w:jc w:val="center"/>
      </w:pPr>
      <w:bookmarkStart w:id="64" w:name="_Toc426977519"/>
      <w:r>
        <w:t xml:space="preserve">Figure </w:t>
      </w:r>
      <w:fldSimple w:instr=" SEQ Figure \* ARABIC ">
        <w:r w:rsidR="005B0695">
          <w:rPr>
            <w:noProof/>
          </w:rPr>
          <w:t>2</w:t>
        </w:r>
      </w:fldSimple>
      <w:r>
        <w:t>: One-time Password Logon</w:t>
      </w:r>
      <w:bookmarkEnd w:id="64"/>
    </w:p>
    <w:p w14:paraId="39F72918" w14:textId="77777777" w:rsidR="00F971CC" w:rsidRDefault="00F971CC" w:rsidP="00F971CC">
      <w:pPr>
        <w:pStyle w:val="ListParagraph"/>
      </w:pPr>
    </w:p>
    <w:p w14:paraId="0B1EB940" w14:textId="1D34A19C" w:rsidR="00486407" w:rsidRDefault="00486407" w:rsidP="009F4F94">
      <w:pPr>
        <w:pStyle w:val="ListParagraph"/>
        <w:numPr>
          <w:ilvl w:val="0"/>
          <w:numId w:val="30"/>
        </w:numPr>
      </w:pPr>
      <w:r>
        <w:t>Enter username a</w:t>
      </w:r>
      <w:r w:rsidR="00F971CC">
        <w:t>nd password, and click Continue</w:t>
      </w:r>
    </w:p>
    <w:p w14:paraId="072898CC" w14:textId="77777777" w:rsidR="00F971CC" w:rsidRDefault="00F971CC" w:rsidP="00F971CC">
      <w:pPr>
        <w:pStyle w:val="ListParagraph"/>
        <w:ind w:left="1080"/>
      </w:pPr>
    </w:p>
    <w:p w14:paraId="3B92610C" w14:textId="77777777" w:rsidR="00AB0A3A" w:rsidRDefault="00486407" w:rsidP="00AB0A3A">
      <w:pPr>
        <w:pStyle w:val="ListParagraph"/>
        <w:keepNext/>
      </w:pPr>
      <w:r>
        <w:rPr>
          <w:noProof/>
        </w:rPr>
        <w:drawing>
          <wp:inline distT="0" distB="0" distL="0" distR="0" wp14:anchorId="2FF1A48D" wp14:editId="661AFA26">
            <wp:extent cx="4975860" cy="2945130"/>
            <wp:effectExtent l="0" t="0" r="0" b="7620"/>
            <wp:docPr id="30" name="Picture 30" title="Continue the log 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5860" cy="2945130"/>
                    </a:xfrm>
                    <a:prstGeom prst="rect">
                      <a:avLst/>
                    </a:prstGeom>
                    <a:noFill/>
                    <a:ln>
                      <a:noFill/>
                    </a:ln>
                  </pic:spPr>
                </pic:pic>
              </a:graphicData>
            </a:graphic>
          </wp:inline>
        </w:drawing>
      </w:r>
    </w:p>
    <w:p w14:paraId="34B57310" w14:textId="657A592D" w:rsidR="00486407" w:rsidRDefault="00AB0A3A" w:rsidP="00AB0A3A">
      <w:pPr>
        <w:pStyle w:val="Caption"/>
        <w:jc w:val="center"/>
      </w:pPr>
      <w:bookmarkStart w:id="65" w:name="_Toc426977520"/>
      <w:r>
        <w:t xml:space="preserve">Figure </w:t>
      </w:r>
      <w:fldSimple w:instr=" SEQ Figure \* ARABIC ">
        <w:r w:rsidR="005B0695">
          <w:rPr>
            <w:noProof/>
          </w:rPr>
          <w:t>3</w:t>
        </w:r>
      </w:fldSimple>
      <w:r w:rsidR="007A7246">
        <w:t>: Log</w:t>
      </w:r>
      <w:r>
        <w:t>on Validation</w:t>
      </w:r>
      <w:bookmarkEnd w:id="65"/>
    </w:p>
    <w:p w14:paraId="62F97BE4" w14:textId="77777777" w:rsidR="00486407" w:rsidRDefault="00486407" w:rsidP="00486407">
      <w:pPr>
        <w:pStyle w:val="ListParagraph"/>
      </w:pPr>
    </w:p>
    <w:p w14:paraId="1812B262" w14:textId="5338D0A8" w:rsidR="00F971CC" w:rsidRDefault="00F971CC">
      <w:pPr>
        <w:spacing w:after="0"/>
      </w:pPr>
      <w:r>
        <w:br w:type="page"/>
      </w:r>
    </w:p>
    <w:p w14:paraId="45A99213" w14:textId="77777777" w:rsidR="00486407" w:rsidRDefault="00486407" w:rsidP="00486407">
      <w:pPr>
        <w:pStyle w:val="ListParagraph"/>
      </w:pPr>
    </w:p>
    <w:p w14:paraId="300C0A19" w14:textId="16252BF7" w:rsidR="00486407" w:rsidRDefault="00486407" w:rsidP="00F971CC">
      <w:pPr>
        <w:pStyle w:val="ListParagraph"/>
        <w:numPr>
          <w:ilvl w:val="0"/>
          <w:numId w:val="22"/>
        </w:numPr>
      </w:pPr>
      <w:r>
        <w:t>After clicking “Continue”, you wil</w:t>
      </w:r>
      <w:r w:rsidR="00F971CC">
        <w:t>l get the following two screens</w:t>
      </w:r>
    </w:p>
    <w:p w14:paraId="2B1458FB" w14:textId="77777777" w:rsidR="00F971CC" w:rsidRDefault="00F971CC" w:rsidP="00F971CC">
      <w:pPr>
        <w:pStyle w:val="ListParagraph"/>
      </w:pPr>
    </w:p>
    <w:p w14:paraId="66AF7C61" w14:textId="77777777" w:rsidR="00AB0A3A" w:rsidRDefault="00486407" w:rsidP="00AB0A3A">
      <w:pPr>
        <w:pStyle w:val="ListParagraph"/>
        <w:keepNext/>
      </w:pPr>
      <w:r>
        <w:rPr>
          <w:noProof/>
        </w:rPr>
        <w:drawing>
          <wp:inline distT="0" distB="0" distL="0" distR="0" wp14:anchorId="65A5AAF1" wp14:editId="7C8C9FDA">
            <wp:extent cx="4972050" cy="2952750"/>
            <wp:effectExtent l="0" t="0" r="0" b="0"/>
            <wp:docPr id="31" name="Picture 31" title="Logging in please w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2050" cy="2952750"/>
                    </a:xfrm>
                    <a:prstGeom prst="rect">
                      <a:avLst/>
                    </a:prstGeom>
                    <a:noFill/>
                    <a:ln>
                      <a:noFill/>
                    </a:ln>
                  </pic:spPr>
                </pic:pic>
              </a:graphicData>
            </a:graphic>
          </wp:inline>
        </w:drawing>
      </w:r>
    </w:p>
    <w:p w14:paraId="58EC4064" w14:textId="73E451E4" w:rsidR="00486407" w:rsidRDefault="00AB0A3A" w:rsidP="00AB0A3A">
      <w:pPr>
        <w:pStyle w:val="Caption"/>
        <w:jc w:val="center"/>
      </w:pPr>
      <w:bookmarkStart w:id="66" w:name="_Toc426977521"/>
      <w:r>
        <w:t xml:space="preserve">Figure </w:t>
      </w:r>
      <w:fldSimple w:instr=" SEQ Figure \* ARABIC ">
        <w:r w:rsidR="005B0695">
          <w:rPr>
            <w:noProof/>
          </w:rPr>
          <w:t>4</w:t>
        </w:r>
      </w:fldSimple>
      <w:r>
        <w:t>: Logging in</w:t>
      </w:r>
      <w:bookmarkEnd w:id="66"/>
    </w:p>
    <w:p w14:paraId="21BBF8F4" w14:textId="77777777" w:rsidR="007A7246" w:rsidRPr="007A7246" w:rsidRDefault="007A7246" w:rsidP="007A7246"/>
    <w:p w14:paraId="1375651C" w14:textId="77777777" w:rsidR="00AB0A3A" w:rsidRDefault="00486407" w:rsidP="00AB0A3A">
      <w:pPr>
        <w:pStyle w:val="ListParagraph"/>
        <w:keepNext/>
      </w:pPr>
      <w:r>
        <w:rPr>
          <w:noProof/>
        </w:rPr>
        <w:drawing>
          <wp:inline distT="0" distB="0" distL="0" distR="0" wp14:anchorId="399BE405" wp14:editId="5AC2C012">
            <wp:extent cx="4954905" cy="2945130"/>
            <wp:effectExtent l="0" t="0" r="0" b="7620"/>
            <wp:docPr id="32" name="Picture 32" title="Sending OTP please w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4905" cy="2945130"/>
                    </a:xfrm>
                    <a:prstGeom prst="rect">
                      <a:avLst/>
                    </a:prstGeom>
                    <a:noFill/>
                    <a:ln>
                      <a:noFill/>
                    </a:ln>
                  </pic:spPr>
                </pic:pic>
              </a:graphicData>
            </a:graphic>
          </wp:inline>
        </w:drawing>
      </w:r>
    </w:p>
    <w:p w14:paraId="7A6F17F6" w14:textId="712702C0" w:rsidR="00486407" w:rsidRDefault="00AB0A3A" w:rsidP="00AB0A3A">
      <w:pPr>
        <w:pStyle w:val="Caption"/>
        <w:jc w:val="center"/>
      </w:pPr>
      <w:bookmarkStart w:id="67" w:name="_Toc426977522"/>
      <w:r>
        <w:t xml:space="preserve">Figure </w:t>
      </w:r>
      <w:fldSimple w:instr=" SEQ Figure \* ARABIC ">
        <w:r w:rsidR="005B0695">
          <w:rPr>
            <w:noProof/>
          </w:rPr>
          <w:t>5</w:t>
        </w:r>
      </w:fldSimple>
      <w:r>
        <w:t>: Sending One Time Password</w:t>
      </w:r>
      <w:bookmarkEnd w:id="67"/>
    </w:p>
    <w:p w14:paraId="7A7C57B3" w14:textId="1DB15E68" w:rsidR="00F971CC" w:rsidRDefault="00F971CC" w:rsidP="00F971CC">
      <w:pPr>
        <w:spacing w:after="0"/>
      </w:pPr>
      <w:r>
        <w:br w:type="page"/>
      </w:r>
    </w:p>
    <w:p w14:paraId="12F73E31" w14:textId="77777777" w:rsidR="00486407" w:rsidRDefault="00486407" w:rsidP="00486407">
      <w:pPr>
        <w:pStyle w:val="ListParagraph"/>
      </w:pPr>
    </w:p>
    <w:p w14:paraId="3219A12A" w14:textId="0A652A1E" w:rsidR="00486407" w:rsidRDefault="00486407" w:rsidP="00F971CC">
      <w:pPr>
        <w:pStyle w:val="ListParagraph"/>
        <w:numPr>
          <w:ilvl w:val="0"/>
          <w:numId w:val="22"/>
        </w:numPr>
        <w:spacing w:after="200" w:line="276" w:lineRule="auto"/>
      </w:pPr>
      <w:r>
        <w:t xml:space="preserve">When you get the third screen (below), </w:t>
      </w:r>
      <w:r w:rsidRPr="004F7234">
        <w:t>check y</w:t>
      </w:r>
      <w:r w:rsidR="004F7234" w:rsidRPr="004F7234">
        <w:t xml:space="preserve">our Agency </w:t>
      </w:r>
      <w:r w:rsidRPr="004F7234">
        <w:t>email</w:t>
      </w:r>
      <w:r>
        <w:t xml:space="preserve"> for the 5-digit pin, then enter it i</w:t>
      </w:r>
      <w:r w:rsidR="00F971CC">
        <w:t>n the textbox and click “Enter”</w:t>
      </w:r>
    </w:p>
    <w:p w14:paraId="69621AA4" w14:textId="77777777" w:rsidR="00F971CC" w:rsidRDefault="00F971CC" w:rsidP="00F971CC">
      <w:pPr>
        <w:pStyle w:val="ListParagraph"/>
        <w:spacing w:after="200" w:line="276" w:lineRule="auto"/>
      </w:pPr>
    </w:p>
    <w:p w14:paraId="3CE17008" w14:textId="77777777" w:rsidR="00AB0A3A" w:rsidRDefault="00486407" w:rsidP="00AB0A3A">
      <w:pPr>
        <w:pStyle w:val="ListParagraph"/>
        <w:keepNext/>
      </w:pPr>
      <w:r>
        <w:rPr>
          <w:noProof/>
        </w:rPr>
        <w:drawing>
          <wp:inline distT="0" distB="0" distL="0" distR="0" wp14:anchorId="60A68D4D" wp14:editId="506614D3">
            <wp:extent cx="4975860" cy="2945130"/>
            <wp:effectExtent l="0" t="0" r="0" b="7620"/>
            <wp:docPr id="33" name="Picture 33" title="One time password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5860" cy="2945130"/>
                    </a:xfrm>
                    <a:prstGeom prst="rect">
                      <a:avLst/>
                    </a:prstGeom>
                    <a:noFill/>
                    <a:ln>
                      <a:noFill/>
                    </a:ln>
                  </pic:spPr>
                </pic:pic>
              </a:graphicData>
            </a:graphic>
          </wp:inline>
        </w:drawing>
      </w:r>
    </w:p>
    <w:p w14:paraId="1C48870D" w14:textId="4FC0FC17" w:rsidR="00486407" w:rsidRDefault="00AB0A3A" w:rsidP="00AB0A3A">
      <w:pPr>
        <w:pStyle w:val="Caption"/>
        <w:jc w:val="center"/>
      </w:pPr>
      <w:bookmarkStart w:id="68" w:name="_Toc426977523"/>
      <w:r>
        <w:t xml:space="preserve">Figure </w:t>
      </w:r>
      <w:fldSimple w:instr=" SEQ Figure \* ARABIC ">
        <w:r w:rsidR="005B0695">
          <w:rPr>
            <w:noProof/>
          </w:rPr>
          <w:t>6</w:t>
        </w:r>
      </w:fldSimple>
      <w:r>
        <w:t xml:space="preserve">: </w:t>
      </w:r>
      <w:r w:rsidR="007A7246">
        <w:t xml:space="preserve">Enter </w:t>
      </w:r>
      <w:r>
        <w:t>Pin</w:t>
      </w:r>
      <w:bookmarkEnd w:id="68"/>
    </w:p>
    <w:p w14:paraId="2AFC916E" w14:textId="77777777" w:rsidR="00F971CC" w:rsidRDefault="00F971CC" w:rsidP="00F971CC"/>
    <w:p w14:paraId="5B4BC1F5" w14:textId="508A1BEB" w:rsidR="007F19CD" w:rsidRPr="00CC3295" w:rsidRDefault="00F971CC" w:rsidP="00F971CC">
      <w:pPr>
        <w:pStyle w:val="H2Body"/>
        <w:numPr>
          <w:ilvl w:val="0"/>
          <w:numId w:val="22"/>
        </w:numPr>
        <w:rPr>
          <w:rFonts w:ascii="Arial" w:hAnsi="Arial" w:cs="Arial"/>
          <w:sz w:val="22"/>
          <w:szCs w:val="22"/>
        </w:rPr>
      </w:pPr>
      <w:r w:rsidRPr="00CC3295">
        <w:rPr>
          <w:rFonts w:ascii="Arial" w:hAnsi="Arial" w:cs="Arial"/>
          <w:sz w:val="22"/>
          <w:szCs w:val="22"/>
        </w:rPr>
        <w:t xml:space="preserve">You will be taken to the PBS Portal.  </w:t>
      </w:r>
      <w:r w:rsidR="007F19CD" w:rsidRPr="00CC3295">
        <w:rPr>
          <w:rFonts w:ascii="Arial" w:hAnsi="Arial" w:cs="Arial"/>
          <w:sz w:val="22"/>
          <w:szCs w:val="22"/>
        </w:rPr>
        <w:t xml:space="preserve">Select the </w:t>
      </w:r>
      <w:proofErr w:type="spellStart"/>
      <w:r w:rsidR="007F19CD" w:rsidRPr="00CC3295">
        <w:rPr>
          <w:rFonts w:ascii="Arial" w:hAnsi="Arial" w:cs="Arial"/>
          <w:sz w:val="22"/>
          <w:szCs w:val="22"/>
        </w:rPr>
        <w:t>eOA</w:t>
      </w:r>
      <w:proofErr w:type="spellEnd"/>
      <w:r w:rsidR="007F19CD" w:rsidRPr="00CC3295">
        <w:rPr>
          <w:rFonts w:ascii="Arial" w:hAnsi="Arial" w:cs="Arial"/>
          <w:sz w:val="22"/>
          <w:szCs w:val="22"/>
        </w:rPr>
        <w:t xml:space="preserve"> icon  </w:t>
      </w:r>
      <w:r w:rsidR="007F19CD" w:rsidRPr="00CC3295">
        <w:rPr>
          <w:rFonts w:ascii="Arial" w:hAnsi="Arial" w:cs="Arial"/>
          <w:noProof/>
          <w:sz w:val="22"/>
          <w:szCs w:val="22"/>
        </w:rPr>
        <w:drawing>
          <wp:inline distT="0" distB="0" distL="0" distR="0" wp14:anchorId="1FAF039F" wp14:editId="182AC116">
            <wp:extent cx="315686" cy="263072"/>
            <wp:effectExtent l="19050" t="19050" r="27305" b="22860"/>
            <wp:docPr id="25" name="Picture 25" descr="eOA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A_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711" cy="274760"/>
                    </a:xfrm>
                    <a:prstGeom prst="rect">
                      <a:avLst/>
                    </a:prstGeom>
                    <a:noFill/>
                    <a:ln w="6350" cmpd="sng">
                      <a:solidFill>
                        <a:srgbClr val="000000"/>
                      </a:solidFill>
                      <a:miter lim="800000"/>
                      <a:headEnd/>
                      <a:tailEnd/>
                    </a:ln>
                    <a:effectLst/>
                  </pic:spPr>
                </pic:pic>
              </a:graphicData>
            </a:graphic>
          </wp:inline>
        </w:drawing>
      </w:r>
      <w:r w:rsidR="007F19CD" w:rsidRPr="00CC3295">
        <w:rPr>
          <w:rFonts w:ascii="Arial" w:hAnsi="Arial" w:cs="Arial"/>
          <w:sz w:val="22"/>
          <w:szCs w:val="22"/>
        </w:rPr>
        <w:t xml:space="preserve"> from the list of Extranet Applications.</w:t>
      </w:r>
    </w:p>
    <w:p w14:paraId="73C23AE9" w14:textId="77777777" w:rsidR="007F19CD" w:rsidRDefault="007F19CD" w:rsidP="00FA0789">
      <w:pPr>
        <w:pStyle w:val="H2Body"/>
        <w:rPr>
          <w:rFonts w:ascii="Arial" w:hAnsi="Arial" w:cs="Arial"/>
          <w:sz w:val="22"/>
          <w:szCs w:val="22"/>
        </w:rPr>
      </w:pPr>
    </w:p>
    <w:p w14:paraId="6073DE8A" w14:textId="77777777" w:rsidR="00AB0A3A" w:rsidRDefault="007F19CD" w:rsidP="00AB0A3A">
      <w:pPr>
        <w:pStyle w:val="H2Body"/>
        <w:keepNext/>
      </w:pPr>
      <w:r>
        <w:rPr>
          <w:noProof/>
        </w:rPr>
        <w:drawing>
          <wp:inline distT="0" distB="0" distL="0" distR="0" wp14:anchorId="37CF61B8" wp14:editId="1BEBD9A4">
            <wp:extent cx="5486400" cy="2971800"/>
            <wp:effectExtent l="0" t="0" r="0" b="0"/>
            <wp:docPr id="26" name="Picture 26" title="Extranet portal applications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2971800"/>
                    </a:xfrm>
                    <a:prstGeom prst="rect">
                      <a:avLst/>
                    </a:prstGeom>
                  </pic:spPr>
                </pic:pic>
              </a:graphicData>
            </a:graphic>
          </wp:inline>
        </w:drawing>
      </w:r>
    </w:p>
    <w:p w14:paraId="0E57A6B0" w14:textId="6992D8A6" w:rsidR="007F19CD" w:rsidRDefault="00AB0A3A" w:rsidP="00AB0A3A">
      <w:pPr>
        <w:pStyle w:val="Caption"/>
        <w:jc w:val="center"/>
        <w:rPr>
          <w:szCs w:val="22"/>
        </w:rPr>
      </w:pPr>
      <w:bookmarkStart w:id="69" w:name="_Toc426977524"/>
      <w:r>
        <w:t xml:space="preserve">Figure </w:t>
      </w:r>
      <w:fldSimple w:instr=" SEQ Figure \* ARABIC ">
        <w:r w:rsidR="005B0695">
          <w:rPr>
            <w:noProof/>
          </w:rPr>
          <w:t>7</w:t>
        </w:r>
      </w:fldSimple>
      <w:r>
        <w:t>: PBS Portal Extranet Landing Page</w:t>
      </w:r>
      <w:bookmarkEnd w:id="69"/>
    </w:p>
    <w:p w14:paraId="511F8412" w14:textId="691D9325" w:rsidR="007F19CD" w:rsidRDefault="007F19CD" w:rsidP="00F971CC">
      <w:pPr>
        <w:pStyle w:val="H2Body"/>
        <w:numPr>
          <w:ilvl w:val="0"/>
          <w:numId w:val="22"/>
        </w:numPr>
        <w:rPr>
          <w:rFonts w:ascii="Arial" w:hAnsi="Arial" w:cs="Arial"/>
          <w:sz w:val="22"/>
          <w:szCs w:val="22"/>
        </w:rPr>
      </w:pPr>
      <w:r>
        <w:rPr>
          <w:rFonts w:ascii="Arial" w:hAnsi="Arial" w:cs="Arial"/>
          <w:sz w:val="22"/>
          <w:szCs w:val="22"/>
        </w:rPr>
        <w:lastRenderedPageBreak/>
        <w:t xml:space="preserve">Select  the </w:t>
      </w:r>
      <w:proofErr w:type="spellStart"/>
      <w:r>
        <w:rPr>
          <w:rFonts w:ascii="Arial" w:hAnsi="Arial" w:cs="Arial"/>
          <w:sz w:val="22"/>
          <w:szCs w:val="22"/>
        </w:rPr>
        <w:t>eOA</w:t>
      </w:r>
      <w:proofErr w:type="spellEnd"/>
      <w:r w:rsidR="00E844DA">
        <w:rPr>
          <w:rFonts w:ascii="Arial" w:hAnsi="Arial" w:cs="Arial"/>
          <w:sz w:val="22"/>
          <w:szCs w:val="22"/>
        </w:rPr>
        <w:t xml:space="preserve"> </w:t>
      </w:r>
      <w:r>
        <w:rPr>
          <w:rFonts w:ascii="Arial" w:hAnsi="Arial" w:cs="Arial"/>
          <w:sz w:val="22"/>
          <w:szCs w:val="22"/>
        </w:rPr>
        <w:t>icon</w:t>
      </w:r>
      <w:r w:rsidR="00E844DA">
        <w:rPr>
          <w:rFonts w:ascii="Arial" w:hAnsi="Arial" w:cs="Arial"/>
          <w:sz w:val="22"/>
          <w:szCs w:val="22"/>
        </w:rPr>
        <w:t xml:space="preserve"> </w:t>
      </w:r>
      <w:r>
        <w:rPr>
          <w:rFonts w:ascii="Arial" w:hAnsi="Arial" w:cs="Arial"/>
          <w:sz w:val="22"/>
          <w:szCs w:val="22"/>
        </w:rPr>
        <w:t xml:space="preserve"> </w:t>
      </w:r>
      <w:r w:rsidR="00E844DA" w:rsidRPr="000D7EBD">
        <w:rPr>
          <w:rFonts w:ascii="Arial" w:hAnsi="Arial" w:cs="Arial"/>
          <w:noProof/>
          <w:sz w:val="22"/>
          <w:szCs w:val="22"/>
        </w:rPr>
        <w:drawing>
          <wp:inline distT="0" distB="0" distL="0" distR="0" wp14:anchorId="30C44683" wp14:editId="74D1EDB2">
            <wp:extent cx="315686" cy="263072"/>
            <wp:effectExtent l="19050" t="19050" r="27305" b="22860"/>
            <wp:docPr id="28" name="Picture 28" descr="eOA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A_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711" cy="274760"/>
                    </a:xfrm>
                    <a:prstGeom prst="rect">
                      <a:avLst/>
                    </a:prstGeom>
                    <a:noFill/>
                    <a:ln w="6350" cmpd="sng">
                      <a:solidFill>
                        <a:srgbClr val="000000"/>
                      </a:solidFill>
                      <a:miter lim="800000"/>
                      <a:headEnd/>
                      <a:tailEnd/>
                    </a:ln>
                    <a:effectLst/>
                  </pic:spPr>
                </pic:pic>
              </a:graphicData>
            </a:graphic>
          </wp:inline>
        </w:drawing>
      </w:r>
      <w:r w:rsidR="00E844DA">
        <w:rPr>
          <w:rFonts w:ascii="Arial" w:hAnsi="Arial" w:cs="Arial"/>
          <w:sz w:val="22"/>
          <w:szCs w:val="22"/>
        </w:rPr>
        <w:t xml:space="preserve"> to access</w:t>
      </w:r>
      <w:r w:rsidRPr="000D7EBD">
        <w:rPr>
          <w:rFonts w:ascii="Arial" w:hAnsi="Arial" w:cs="Arial"/>
          <w:sz w:val="22"/>
          <w:szCs w:val="22"/>
        </w:rPr>
        <w:t xml:space="preserve"> the </w:t>
      </w:r>
      <w:proofErr w:type="spellStart"/>
      <w:r w:rsidRPr="000D7EBD">
        <w:rPr>
          <w:rFonts w:ascii="Arial" w:hAnsi="Arial" w:cs="Arial"/>
          <w:sz w:val="22"/>
          <w:szCs w:val="22"/>
        </w:rPr>
        <w:t>eOA</w:t>
      </w:r>
      <w:proofErr w:type="spellEnd"/>
      <w:r w:rsidR="00F971CC">
        <w:rPr>
          <w:rFonts w:ascii="Arial" w:hAnsi="Arial" w:cs="Arial"/>
          <w:sz w:val="22"/>
          <w:szCs w:val="22"/>
        </w:rPr>
        <w:t xml:space="preserve"> application</w:t>
      </w:r>
    </w:p>
    <w:p w14:paraId="6FF2739A" w14:textId="77777777" w:rsidR="00AB0A3A" w:rsidRDefault="007F19CD" w:rsidP="00AB0A3A">
      <w:pPr>
        <w:pStyle w:val="H2Body"/>
        <w:keepNext/>
      </w:pPr>
      <w:r>
        <w:rPr>
          <w:noProof/>
        </w:rPr>
        <w:drawing>
          <wp:inline distT="0" distB="0" distL="0" distR="0" wp14:anchorId="2F351ABA" wp14:editId="684F544D">
            <wp:extent cx="5486400" cy="2807677"/>
            <wp:effectExtent l="0" t="0" r="0" b="0"/>
            <wp:docPr id="27" name="Picture 27" title="eOA Portal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2807677"/>
                    </a:xfrm>
                    <a:prstGeom prst="rect">
                      <a:avLst/>
                    </a:prstGeom>
                  </pic:spPr>
                </pic:pic>
              </a:graphicData>
            </a:graphic>
          </wp:inline>
        </w:drawing>
      </w:r>
    </w:p>
    <w:p w14:paraId="411A882C" w14:textId="263E3E69" w:rsidR="007F19CD" w:rsidRPr="000D7EBD" w:rsidRDefault="00AB0A3A" w:rsidP="00AB0A3A">
      <w:pPr>
        <w:pStyle w:val="Caption"/>
        <w:jc w:val="center"/>
        <w:rPr>
          <w:szCs w:val="22"/>
        </w:rPr>
      </w:pPr>
      <w:bookmarkStart w:id="70" w:name="_Toc426977525"/>
      <w:r>
        <w:t xml:space="preserve">Figure </w:t>
      </w:r>
      <w:fldSimple w:instr=" SEQ Figure \* ARABIC ">
        <w:r w:rsidR="005B0695">
          <w:rPr>
            <w:noProof/>
          </w:rPr>
          <w:t>8</w:t>
        </w:r>
      </w:fldSimple>
      <w:r>
        <w:t xml:space="preserve">: </w:t>
      </w:r>
      <w:proofErr w:type="spellStart"/>
      <w:r>
        <w:t>eOA</w:t>
      </w:r>
      <w:proofErr w:type="spellEnd"/>
      <w:r>
        <w:t xml:space="preserve"> Portal Landing Page</w:t>
      </w:r>
      <w:bookmarkEnd w:id="70"/>
    </w:p>
    <w:p w14:paraId="23F4649C" w14:textId="72FE37FE" w:rsidR="00FA0789" w:rsidRPr="000D7EBD" w:rsidRDefault="00FA0789" w:rsidP="000D7EBD">
      <w:pPr>
        <w:pStyle w:val="H2Body"/>
        <w:ind w:left="0"/>
        <w:rPr>
          <w:rFonts w:ascii="Arial" w:hAnsi="Arial" w:cs="Arial"/>
          <w:sz w:val="22"/>
          <w:szCs w:val="22"/>
        </w:rPr>
      </w:pPr>
    </w:p>
    <w:p w14:paraId="44734125" w14:textId="77777777" w:rsidR="00A4021E" w:rsidRDefault="00FA0789" w:rsidP="00A4021E">
      <w:pPr>
        <w:pStyle w:val="H2Body"/>
        <w:numPr>
          <w:ilvl w:val="0"/>
          <w:numId w:val="22"/>
        </w:numPr>
        <w:rPr>
          <w:rFonts w:ascii="Arial" w:hAnsi="Arial" w:cs="Arial"/>
          <w:sz w:val="22"/>
          <w:szCs w:val="22"/>
        </w:rPr>
      </w:pPr>
      <w:r w:rsidRPr="000D7EBD">
        <w:rPr>
          <w:rFonts w:ascii="Arial" w:hAnsi="Arial" w:cs="Arial"/>
          <w:sz w:val="22"/>
          <w:szCs w:val="22"/>
        </w:rPr>
        <w:t xml:space="preserve">After the </w:t>
      </w:r>
      <w:proofErr w:type="spellStart"/>
      <w:r w:rsidRPr="000D7EBD">
        <w:rPr>
          <w:rFonts w:ascii="Arial" w:hAnsi="Arial" w:cs="Arial"/>
          <w:sz w:val="22"/>
          <w:szCs w:val="22"/>
        </w:rPr>
        <w:t>eOA</w:t>
      </w:r>
      <w:proofErr w:type="spellEnd"/>
      <w:r w:rsidRPr="000D7EBD">
        <w:rPr>
          <w:rFonts w:ascii="Arial" w:hAnsi="Arial" w:cs="Arial"/>
          <w:sz w:val="22"/>
          <w:szCs w:val="22"/>
        </w:rPr>
        <w:t xml:space="preserve"> application launches, the </w:t>
      </w:r>
      <w:proofErr w:type="spellStart"/>
      <w:r w:rsidRPr="000D7EBD">
        <w:rPr>
          <w:rFonts w:ascii="Arial" w:hAnsi="Arial" w:cs="Arial"/>
          <w:sz w:val="22"/>
          <w:szCs w:val="22"/>
        </w:rPr>
        <w:t>eOA</w:t>
      </w:r>
      <w:proofErr w:type="spellEnd"/>
      <w:r w:rsidRPr="000D7EBD">
        <w:rPr>
          <w:rFonts w:ascii="Arial" w:hAnsi="Arial" w:cs="Arial"/>
          <w:sz w:val="22"/>
          <w:szCs w:val="22"/>
        </w:rPr>
        <w:t xml:space="preserve"> Home Page Screen displays the OA search section and left navigation.</w:t>
      </w:r>
    </w:p>
    <w:p w14:paraId="30C7A910" w14:textId="14970D13" w:rsidR="00D70E2E" w:rsidRPr="000D7EBD" w:rsidRDefault="00A4021E" w:rsidP="00A4021E">
      <w:pPr>
        <w:pStyle w:val="H2Body"/>
        <w:ind w:left="720"/>
        <w:rPr>
          <w:rFonts w:ascii="Arial" w:hAnsi="Arial" w:cs="Arial"/>
          <w:sz w:val="22"/>
          <w:szCs w:val="22"/>
        </w:rPr>
      </w:pPr>
      <w:r w:rsidRPr="000D7EBD">
        <w:rPr>
          <w:rFonts w:ascii="Arial" w:hAnsi="Arial" w:cs="Arial"/>
          <w:noProof/>
          <w:sz w:val="22"/>
          <w:szCs w:val="22"/>
        </w:rPr>
        <w:t xml:space="preserve"> </w:t>
      </w:r>
      <w:r w:rsidR="00416A81" w:rsidRPr="000D7EBD">
        <w:rPr>
          <w:rFonts w:ascii="Arial" w:hAnsi="Arial" w:cs="Arial"/>
          <w:noProof/>
          <w:sz w:val="22"/>
          <w:szCs w:val="22"/>
        </w:rPr>
        <w:drawing>
          <wp:inline distT="0" distB="0" distL="0" distR="0" wp14:anchorId="6ED15700" wp14:editId="252E2901">
            <wp:extent cx="5326978" cy="805543"/>
            <wp:effectExtent l="19050" t="19050" r="26670" b="13970"/>
            <wp:docPr id="21" name="Picture 21" title="eOA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t="6732" r="1337" b="68379"/>
                    <a:stretch>
                      <a:fillRect/>
                    </a:stretch>
                  </pic:blipFill>
                  <pic:spPr bwMode="auto">
                    <a:xfrm>
                      <a:off x="0" y="0"/>
                      <a:ext cx="5351639" cy="809272"/>
                    </a:xfrm>
                    <a:prstGeom prst="rect">
                      <a:avLst/>
                    </a:prstGeom>
                    <a:noFill/>
                    <a:ln w="6350" cmpd="sng">
                      <a:solidFill>
                        <a:srgbClr val="000000"/>
                      </a:solidFill>
                      <a:miter lim="800000"/>
                      <a:headEnd/>
                      <a:tailEnd/>
                    </a:ln>
                    <a:effectLst/>
                  </pic:spPr>
                </pic:pic>
              </a:graphicData>
            </a:graphic>
          </wp:inline>
        </w:drawing>
      </w:r>
    </w:p>
    <w:p w14:paraId="28EFF86D" w14:textId="64806BA5" w:rsidR="00416A81" w:rsidRPr="000D7EBD" w:rsidRDefault="00D70E2E" w:rsidP="00D70E2E">
      <w:pPr>
        <w:pStyle w:val="Caption"/>
        <w:jc w:val="center"/>
        <w:rPr>
          <w:szCs w:val="22"/>
        </w:rPr>
      </w:pPr>
      <w:bookmarkStart w:id="71" w:name="_Toc426977526"/>
      <w:r w:rsidRPr="000D7EBD">
        <w:rPr>
          <w:szCs w:val="22"/>
        </w:rPr>
        <w:t xml:space="preserve">Figure </w:t>
      </w:r>
      <w:r w:rsidR="00AB0A3A">
        <w:rPr>
          <w:szCs w:val="22"/>
        </w:rPr>
        <w:fldChar w:fldCharType="begin"/>
      </w:r>
      <w:r w:rsidR="00AB0A3A">
        <w:rPr>
          <w:szCs w:val="22"/>
        </w:rPr>
        <w:instrText xml:space="preserve"> SEQ Figure \* ARABIC </w:instrText>
      </w:r>
      <w:r w:rsidR="00AB0A3A">
        <w:rPr>
          <w:szCs w:val="22"/>
        </w:rPr>
        <w:fldChar w:fldCharType="separate"/>
      </w:r>
      <w:r w:rsidR="005B0695">
        <w:rPr>
          <w:noProof/>
          <w:szCs w:val="22"/>
        </w:rPr>
        <w:t>9</w:t>
      </w:r>
      <w:r w:rsidR="00AB0A3A">
        <w:rPr>
          <w:szCs w:val="22"/>
        </w:rPr>
        <w:fldChar w:fldCharType="end"/>
      </w:r>
      <w:r w:rsidRPr="000D7EBD">
        <w:rPr>
          <w:szCs w:val="22"/>
        </w:rPr>
        <w:t xml:space="preserve">: </w:t>
      </w:r>
      <w:proofErr w:type="spellStart"/>
      <w:r w:rsidR="00FA0789" w:rsidRPr="000D7EBD">
        <w:rPr>
          <w:szCs w:val="22"/>
        </w:rPr>
        <w:t>eOA</w:t>
      </w:r>
      <w:proofErr w:type="spellEnd"/>
      <w:r w:rsidR="00FA0789" w:rsidRPr="000D7EBD">
        <w:rPr>
          <w:szCs w:val="22"/>
        </w:rPr>
        <w:t xml:space="preserve"> </w:t>
      </w:r>
      <w:r w:rsidRPr="000D7EBD">
        <w:rPr>
          <w:szCs w:val="22"/>
        </w:rPr>
        <w:t>Home Page Screen</w:t>
      </w:r>
      <w:bookmarkEnd w:id="71"/>
    </w:p>
    <w:p w14:paraId="69AEE97C" w14:textId="77777777" w:rsidR="00F971CC" w:rsidRDefault="00F971CC" w:rsidP="00FD07CB">
      <w:pPr>
        <w:rPr>
          <w:szCs w:val="22"/>
        </w:rPr>
      </w:pPr>
    </w:p>
    <w:p w14:paraId="76402B30" w14:textId="77777777" w:rsidR="00F971CC" w:rsidRDefault="00F971CC" w:rsidP="00FD07CB">
      <w:pPr>
        <w:rPr>
          <w:szCs w:val="22"/>
        </w:rPr>
      </w:pPr>
    </w:p>
    <w:p w14:paraId="191A2965" w14:textId="639C5D5C" w:rsidR="00BF5DC4" w:rsidRDefault="00416A81" w:rsidP="00FD07CB">
      <w:pPr>
        <w:rPr>
          <w:szCs w:val="22"/>
        </w:rPr>
      </w:pPr>
      <w:r w:rsidRPr="000D7EBD">
        <w:rPr>
          <w:szCs w:val="22"/>
        </w:rPr>
        <w:t>The Home page displays the O</w:t>
      </w:r>
      <w:r w:rsidR="00BF5DC4">
        <w:rPr>
          <w:szCs w:val="22"/>
        </w:rPr>
        <w:t>A search section.</w:t>
      </w:r>
    </w:p>
    <w:p w14:paraId="00B684D7" w14:textId="77777777" w:rsidR="00BF5DC4" w:rsidRDefault="00BF5DC4">
      <w:pPr>
        <w:spacing w:after="0"/>
        <w:rPr>
          <w:szCs w:val="22"/>
        </w:rPr>
      </w:pPr>
      <w:r>
        <w:rPr>
          <w:szCs w:val="22"/>
        </w:rPr>
        <w:br w:type="page"/>
      </w:r>
    </w:p>
    <w:p w14:paraId="1BB2B939" w14:textId="77777777" w:rsidR="00416A81" w:rsidRPr="000D7EBD" w:rsidRDefault="00416A81" w:rsidP="00CE3146">
      <w:pPr>
        <w:pStyle w:val="Heading3"/>
        <w:rPr>
          <w:rFonts w:ascii="Arial" w:hAnsi="Arial"/>
          <w:szCs w:val="22"/>
        </w:rPr>
      </w:pPr>
      <w:r w:rsidRPr="000D7EBD">
        <w:rPr>
          <w:rFonts w:ascii="Arial" w:hAnsi="Arial"/>
          <w:szCs w:val="22"/>
        </w:rPr>
        <w:lastRenderedPageBreak/>
        <w:tab/>
      </w:r>
      <w:bookmarkStart w:id="72" w:name="_Toc415064354"/>
      <w:bookmarkStart w:id="73" w:name="_Toc426977490"/>
      <w:r w:rsidRPr="000D7EBD">
        <w:rPr>
          <w:rFonts w:ascii="Arial" w:hAnsi="Arial"/>
          <w:szCs w:val="22"/>
        </w:rPr>
        <w:t>Navigation</w:t>
      </w:r>
      <w:bookmarkEnd w:id="72"/>
      <w:bookmarkEnd w:id="73"/>
    </w:p>
    <w:p w14:paraId="327875A8" w14:textId="77777777" w:rsidR="00416A81" w:rsidRPr="000D7EBD" w:rsidRDefault="00416A81" w:rsidP="00FD07CB">
      <w:pPr>
        <w:rPr>
          <w:szCs w:val="22"/>
          <w:highlight w:val="green"/>
        </w:rPr>
      </w:pPr>
      <w:r w:rsidRPr="00511911">
        <w:rPr>
          <w:szCs w:val="22"/>
        </w:rPr>
        <w:t>The navigation links located on the home page also exist on ever</w:t>
      </w:r>
      <w:r w:rsidRPr="00FA0789">
        <w:rPr>
          <w:szCs w:val="22"/>
        </w:rPr>
        <w:t xml:space="preserve">y other screen in the system and constitute the primary navigation mechanism. </w:t>
      </w:r>
      <w:r w:rsidRPr="00FA0789">
        <w:rPr>
          <w:szCs w:val="22"/>
        </w:rPr>
        <w:br/>
      </w:r>
    </w:p>
    <w:p w14:paraId="52467F7A" w14:textId="77777777" w:rsidR="00416A81" w:rsidRPr="00511911" w:rsidRDefault="00416A81" w:rsidP="00416A81">
      <w:pPr>
        <w:pStyle w:val="H2Body"/>
        <w:ind w:left="0"/>
        <w:rPr>
          <w:rStyle w:val="IntenseEmphasis"/>
          <w:rFonts w:ascii="Arial" w:hAnsi="Arial" w:cs="Arial"/>
          <w:sz w:val="22"/>
          <w:szCs w:val="22"/>
        </w:rPr>
      </w:pPr>
      <w:r w:rsidRPr="000D7EBD">
        <w:rPr>
          <w:rStyle w:val="IntenseEmphasis"/>
          <w:rFonts w:ascii="Arial" w:hAnsi="Arial" w:cs="Arial"/>
          <w:sz w:val="22"/>
          <w:szCs w:val="22"/>
        </w:rPr>
        <w:t>Top Navigation</w:t>
      </w:r>
    </w:p>
    <w:p w14:paraId="1004A23D" w14:textId="77777777" w:rsidR="00B1053B" w:rsidRDefault="00416A81" w:rsidP="00B1053B">
      <w:pPr>
        <w:pStyle w:val="H2Body"/>
        <w:ind w:left="0"/>
        <w:rPr>
          <w:rFonts w:ascii="Arial" w:hAnsi="Arial" w:cs="Arial"/>
          <w:sz w:val="22"/>
          <w:szCs w:val="22"/>
        </w:rPr>
      </w:pPr>
      <w:r w:rsidRPr="000D7EBD">
        <w:rPr>
          <w:rFonts w:ascii="Arial" w:hAnsi="Arial" w:cs="Arial"/>
          <w:sz w:val="22"/>
          <w:szCs w:val="22"/>
        </w:rPr>
        <w:t xml:space="preserve">The top right corner of the home page features the </w:t>
      </w:r>
      <w:r w:rsidRPr="000D7EBD">
        <w:rPr>
          <w:rFonts w:ascii="Arial" w:hAnsi="Arial" w:cs="Arial"/>
          <w:b/>
          <w:sz w:val="22"/>
          <w:szCs w:val="22"/>
        </w:rPr>
        <w:t>Help</w:t>
      </w:r>
      <w:r w:rsidRPr="000D7EBD">
        <w:rPr>
          <w:rFonts w:ascii="Arial" w:hAnsi="Arial" w:cs="Arial"/>
          <w:sz w:val="22"/>
          <w:szCs w:val="22"/>
        </w:rPr>
        <w:t xml:space="preserve"> and </w:t>
      </w:r>
      <w:r w:rsidRPr="000D7EBD">
        <w:rPr>
          <w:rFonts w:ascii="Arial" w:hAnsi="Arial" w:cs="Arial"/>
          <w:b/>
          <w:sz w:val="22"/>
          <w:szCs w:val="22"/>
        </w:rPr>
        <w:t xml:space="preserve">Logout </w:t>
      </w:r>
      <w:r w:rsidRPr="000D7EBD">
        <w:rPr>
          <w:rFonts w:ascii="Arial" w:hAnsi="Arial" w:cs="Arial"/>
          <w:sz w:val="22"/>
          <w:szCs w:val="22"/>
        </w:rPr>
        <w:t xml:space="preserve">links. Clicking the </w:t>
      </w:r>
      <w:r w:rsidRPr="000D7EBD">
        <w:rPr>
          <w:rFonts w:ascii="Arial" w:hAnsi="Arial" w:cs="Arial"/>
          <w:b/>
          <w:sz w:val="22"/>
          <w:szCs w:val="22"/>
        </w:rPr>
        <w:t xml:space="preserve">Help </w:t>
      </w:r>
      <w:r w:rsidRPr="000D7EBD">
        <w:rPr>
          <w:rFonts w:ascii="Arial" w:hAnsi="Arial" w:cs="Arial"/>
          <w:sz w:val="22"/>
          <w:szCs w:val="22"/>
        </w:rPr>
        <w:t xml:space="preserve">link will bring up an online copy of the User Manual. Clicking the </w:t>
      </w:r>
      <w:r w:rsidRPr="000D7EBD">
        <w:rPr>
          <w:rFonts w:ascii="Arial" w:hAnsi="Arial" w:cs="Arial"/>
          <w:b/>
          <w:sz w:val="22"/>
          <w:szCs w:val="22"/>
        </w:rPr>
        <w:t>Logout</w:t>
      </w:r>
      <w:r w:rsidRPr="000D7EBD">
        <w:rPr>
          <w:rFonts w:ascii="Arial" w:hAnsi="Arial" w:cs="Arial"/>
          <w:sz w:val="22"/>
          <w:szCs w:val="22"/>
        </w:rPr>
        <w:t xml:space="preserve"> link will take the user back to the Portal. </w:t>
      </w:r>
    </w:p>
    <w:p w14:paraId="4D182B91" w14:textId="1E4AA02C" w:rsidR="00B1053B" w:rsidRPr="00FF0546" w:rsidRDefault="00416A81" w:rsidP="00B1053B">
      <w:pPr>
        <w:pStyle w:val="H2Body"/>
        <w:ind w:left="0"/>
        <w:rPr>
          <w:rStyle w:val="IntenseEmphasis"/>
          <w:rFonts w:ascii="Arial" w:hAnsi="Arial" w:cs="Arial"/>
          <w:sz w:val="22"/>
          <w:szCs w:val="22"/>
        </w:rPr>
      </w:pPr>
      <w:r w:rsidRPr="000D7EBD">
        <w:rPr>
          <w:rFonts w:ascii="Arial" w:hAnsi="Arial" w:cs="Arial"/>
          <w:sz w:val="22"/>
          <w:szCs w:val="22"/>
          <w:highlight w:val="green"/>
        </w:rPr>
        <w:br/>
      </w:r>
      <w:r w:rsidR="00B1053B">
        <w:rPr>
          <w:rStyle w:val="IntenseEmphasis"/>
          <w:rFonts w:ascii="Arial" w:hAnsi="Arial" w:cs="Arial"/>
          <w:sz w:val="22"/>
          <w:szCs w:val="22"/>
        </w:rPr>
        <w:t>OA Quick Search</w:t>
      </w:r>
    </w:p>
    <w:p w14:paraId="6079E029" w14:textId="4BB160B2" w:rsidR="00B1053B" w:rsidRPr="000D7EBD" w:rsidRDefault="00B1053B" w:rsidP="00B1053B">
      <w:pPr>
        <w:rPr>
          <w:rStyle w:val="IntenseEmphasis"/>
          <w:b w:val="0"/>
          <w:i w:val="0"/>
          <w:color w:val="auto"/>
          <w:szCs w:val="22"/>
        </w:rPr>
      </w:pPr>
      <w:r w:rsidRPr="000D7EBD">
        <w:rPr>
          <w:rStyle w:val="IntenseEmphasis"/>
          <w:b w:val="0"/>
          <w:i w:val="0"/>
          <w:color w:val="auto"/>
          <w:szCs w:val="22"/>
        </w:rPr>
        <w:t xml:space="preserve">Use the Quick Search feature to search for and open a known OA.  Begin typing the first few letters of the OA you wish to view. After three letters are entered, the system begins searching for matching OAs that you have access to. </w:t>
      </w:r>
      <w:r w:rsidR="00284EEA">
        <w:rPr>
          <w:rStyle w:val="IntenseEmphasis"/>
          <w:b w:val="0"/>
          <w:i w:val="0"/>
          <w:color w:val="auto"/>
          <w:szCs w:val="22"/>
        </w:rPr>
        <w:t xml:space="preserve">Wait for the system to return a list of OAs. </w:t>
      </w:r>
      <w:r w:rsidRPr="000D7EBD">
        <w:rPr>
          <w:rStyle w:val="IntenseEmphasis"/>
          <w:b w:val="0"/>
          <w:i w:val="0"/>
          <w:color w:val="auto"/>
          <w:szCs w:val="22"/>
        </w:rPr>
        <w:t>At this point, you can select one of them.  Note: It’s faster to type more characters (instead of just “ADE”, type “ADE00”). This reduces the number of results you will see in the drop-down, from which to select an OA.</w:t>
      </w:r>
    </w:p>
    <w:p w14:paraId="3E997CEE" w14:textId="77777777" w:rsidR="00B1053B" w:rsidRPr="000D7EBD" w:rsidRDefault="00B1053B" w:rsidP="00B1053B">
      <w:pPr>
        <w:spacing w:after="0"/>
        <w:rPr>
          <w:rStyle w:val="IntenseEmphasis"/>
          <w:b w:val="0"/>
          <w:i w:val="0"/>
          <w:color w:val="auto"/>
          <w:szCs w:val="22"/>
        </w:rPr>
      </w:pPr>
      <w:r w:rsidRPr="000D7EBD">
        <w:rPr>
          <w:rStyle w:val="IntenseEmphasis"/>
          <w:b w:val="0"/>
          <w:i w:val="0"/>
          <w:color w:val="auto"/>
          <w:szCs w:val="22"/>
        </w:rPr>
        <w:t xml:space="preserve">Once you have selected an OA, click the search (magnifying glass) icon. This will take you to the OA Details screen for the selected OA. </w:t>
      </w:r>
    </w:p>
    <w:p w14:paraId="7595562A" w14:textId="07BFB470" w:rsidR="00416A81" w:rsidRPr="00511911" w:rsidRDefault="00416A81" w:rsidP="00B1053B">
      <w:pPr>
        <w:rPr>
          <w:szCs w:val="22"/>
          <w:highlight w:val="green"/>
        </w:rPr>
      </w:pPr>
    </w:p>
    <w:p w14:paraId="7D178A35" w14:textId="77777777" w:rsidR="00416A81" w:rsidRPr="00B1053B" w:rsidRDefault="00416A81" w:rsidP="00416A81">
      <w:pPr>
        <w:pStyle w:val="H2Body"/>
        <w:ind w:left="0"/>
        <w:rPr>
          <w:rFonts w:ascii="Arial" w:hAnsi="Arial" w:cs="Arial"/>
          <w:sz w:val="22"/>
          <w:szCs w:val="22"/>
        </w:rPr>
      </w:pPr>
      <w:r w:rsidRPr="000D7EBD">
        <w:rPr>
          <w:rStyle w:val="IntenseEmphasis"/>
          <w:rFonts w:ascii="Arial" w:hAnsi="Arial" w:cs="Arial"/>
          <w:sz w:val="22"/>
          <w:szCs w:val="22"/>
        </w:rPr>
        <w:t>Left Navigation</w:t>
      </w:r>
      <w:r w:rsidRPr="000D7EBD">
        <w:rPr>
          <w:rStyle w:val="IntenseEmphasis"/>
          <w:rFonts w:ascii="Arial" w:hAnsi="Arial" w:cs="Arial"/>
          <w:sz w:val="22"/>
          <w:szCs w:val="22"/>
        </w:rPr>
        <w:br/>
      </w:r>
      <w:proofErr w:type="gramStart"/>
      <w:r w:rsidRPr="00B1053B">
        <w:rPr>
          <w:rFonts w:ascii="Arial" w:hAnsi="Arial" w:cs="Arial"/>
          <w:sz w:val="22"/>
          <w:szCs w:val="22"/>
        </w:rPr>
        <w:t>The</w:t>
      </w:r>
      <w:proofErr w:type="gramEnd"/>
      <w:r w:rsidRPr="00B1053B">
        <w:rPr>
          <w:rFonts w:ascii="Arial" w:hAnsi="Arial" w:cs="Arial"/>
          <w:sz w:val="22"/>
          <w:szCs w:val="22"/>
        </w:rPr>
        <w:t xml:space="preserve"> items listed on the left side are the following. All these screens are read-only for both Agency and PBS users:</w:t>
      </w:r>
    </w:p>
    <w:p w14:paraId="0B1E0453" w14:textId="6ED76CCB" w:rsidR="00416A81" w:rsidRPr="00B1053B" w:rsidRDefault="00416A81" w:rsidP="00416A81">
      <w:pPr>
        <w:pStyle w:val="ListBullet2"/>
        <w:tabs>
          <w:tab w:val="clear" w:pos="720"/>
          <w:tab w:val="num" w:pos="-1296"/>
        </w:tabs>
        <w:spacing w:after="60"/>
        <w:ind w:left="432" w:hanging="432"/>
        <w:rPr>
          <w:rFonts w:ascii="Arial" w:hAnsi="Arial" w:cs="Arial"/>
          <w:sz w:val="22"/>
          <w:szCs w:val="22"/>
        </w:rPr>
      </w:pPr>
      <w:r w:rsidRPr="00B1053B">
        <w:rPr>
          <w:rFonts w:ascii="Arial" w:hAnsi="Arial" w:cs="Arial"/>
          <w:b/>
          <w:sz w:val="22"/>
          <w:szCs w:val="22"/>
        </w:rPr>
        <w:t>Home:</w:t>
      </w:r>
      <w:r w:rsidRPr="00B1053B">
        <w:rPr>
          <w:rFonts w:ascii="Arial" w:hAnsi="Arial" w:cs="Arial"/>
          <w:sz w:val="22"/>
          <w:szCs w:val="22"/>
        </w:rPr>
        <w:t xml:space="preserve"> Links to the home page, which in turn open</w:t>
      </w:r>
      <w:r w:rsidR="00284EEA">
        <w:rPr>
          <w:rFonts w:ascii="Arial" w:hAnsi="Arial" w:cs="Arial"/>
          <w:sz w:val="22"/>
          <w:szCs w:val="22"/>
        </w:rPr>
        <w:t>s</w:t>
      </w:r>
      <w:r w:rsidRPr="00B1053B">
        <w:rPr>
          <w:rFonts w:ascii="Arial" w:hAnsi="Arial" w:cs="Arial"/>
          <w:sz w:val="22"/>
          <w:szCs w:val="22"/>
        </w:rPr>
        <w:t xml:space="preserve"> the Search screen.</w:t>
      </w:r>
    </w:p>
    <w:p w14:paraId="19989B61" w14:textId="77777777" w:rsidR="00416A81" w:rsidRPr="00B1053B" w:rsidRDefault="00416A81" w:rsidP="00416A81">
      <w:pPr>
        <w:pStyle w:val="ListBullet2"/>
        <w:tabs>
          <w:tab w:val="clear" w:pos="720"/>
          <w:tab w:val="num" w:pos="-1872"/>
        </w:tabs>
        <w:spacing w:after="60"/>
        <w:ind w:left="432" w:hanging="432"/>
        <w:rPr>
          <w:rFonts w:ascii="Arial" w:hAnsi="Arial" w:cs="Arial"/>
          <w:sz w:val="22"/>
          <w:szCs w:val="22"/>
        </w:rPr>
      </w:pPr>
      <w:r w:rsidRPr="00B1053B">
        <w:rPr>
          <w:rFonts w:ascii="Arial" w:hAnsi="Arial" w:cs="Arial"/>
          <w:b/>
          <w:sz w:val="22"/>
          <w:szCs w:val="22"/>
        </w:rPr>
        <w:t>Search</w:t>
      </w:r>
      <w:r w:rsidRPr="00B1053B">
        <w:rPr>
          <w:rFonts w:ascii="Arial" w:hAnsi="Arial" w:cs="Arial"/>
          <w:sz w:val="22"/>
          <w:szCs w:val="22"/>
        </w:rPr>
        <w:t>: Links to the OA Search screen.</w:t>
      </w:r>
    </w:p>
    <w:p w14:paraId="0E8D86B2" w14:textId="7D8AC1C0" w:rsidR="00416A81" w:rsidRPr="00B1053B" w:rsidRDefault="00416A81" w:rsidP="00416A81">
      <w:pPr>
        <w:pStyle w:val="ListBullet2"/>
        <w:tabs>
          <w:tab w:val="clear" w:pos="720"/>
          <w:tab w:val="num" w:pos="-1296"/>
        </w:tabs>
        <w:spacing w:after="60"/>
        <w:ind w:left="432" w:hanging="432"/>
        <w:rPr>
          <w:rFonts w:ascii="Arial" w:hAnsi="Arial" w:cs="Arial"/>
          <w:sz w:val="22"/>
          <w:szCs w:val="22"/>
        </w:rPr>
      </w:pPr>
      <w:r w:rsidRPr="00B1053B">
        <w:rPr>
          <w:rFonts w:ascii="Arial" w:hAnsi="Arial" w:cs="Arial"/>
          <w:b/>
          <w:sz w:val="22"/>
          <w:szCs w:val="22"/>
        </w:rPr>
        <w:t>Reports:</w:t>
      </w:r>
      <w:r w:rsidRPr="00B1053B">
        <w:rPr>
          <w:rFonts w:ascii="Arial" w:hAnsi="Arial" w:cs="Arial"/>
          <w:sz w:val="22"/>
          <w:szCs w:val="22"/>
        </w:rPr>
        <w:t xml:space="preserve"> Links to the following four </w:t>
      </w:r>
      <w:r w:rsidR="006D4170" w:rsidRPr="00B1053B">
        <w:rPr>
          <w:rFonts w:ascii="Arial" w:hAnsi="Arial" w:cs="Arial"/>
          <w:sz w:val="22"/>
          <w:szCs w:val="22"/>
        </w:rPr>
        <w:t>documents</w:t>
      </w:r>
      <w:r w:rsidRPr="00B1053B">
        <w:rPr>
          <w:rFonts w:ascii="Arial" w:hAnsi="Arial" w:cs="Arial"/>
          <w:sz w:val="22"/>
          <w:szCs w:val="22"/>
        </w:rPr>
        <w:t>:</w:t>
      </w:r>
    </w:p>
    <w:p w14:paraId="667525D1" w14:textId="77777777" w:rsidR="00416A81" w:rsidRPr="00B1053B" w:rsidRDefault="00416A81" w:rsidP="005D1795">
      <w:pPr>
        <w:pStyle w:val="ListBullet2"/>
        <w:numPr>
          <w:ilvl w:val="0"/>
          <w:numId w:val="11"/>
        </w:numPr>
        <w:spacing w:after="60"/>
        <w:ind w:left="792"/>
        <w:rPr>
          <w:rFonts w:ascii="Arial" w:hAnsi="Arial" w:cs="Arial"/>
          <w:sz w:val="22"/>
          <w:szCs w:val="22"/>
        </w:rPr>
      </w:pPr>
      <w:r w:rsidRPr="00B1053B">
        <w:rPr>
          <w:rFonts w:ascii="Arial" w:hAnsi="Arial" w:cs="Arial"/>
          <w:sz w:val="22"/>
          <w:szCs w:val="22"/>
        </w:rPr>
        <w:t>Financial Summary</w:t>
      </w:r>
    </w:p>
    <w:p w14:paraId="3738A3E2" w14:textId="77777777" w:rsidR="00416A81" w:rsidRPr="00B1053B" w:rsidRDefault="00416A81" w:rsidP="005D1795">
      <w:pPr>
        <w:pStyle w:val="ListBullet2"/>
        <w:numPr>
          <w:ilvl w:val="0"/>
          <w:numId w:val="11"/>
        </w:numPr>
        <w:spacing w:after="60"/>
        <w:ind w:left="792"/>
        <w:rPr>
          <w:rFonts w:ascii="Arial" w:hAnsi="Arial" w:cs="Arial"/>
          <w:sz w:val="22"/>
          <w:szCs w:val="22"/>
        </w:rPr>
      </w:pPr>
      <w:r w:rsidRPr="00B1053B">
        <w:rPr>
          <w:rFonts w:ascii="Arial" w:hAnsi="Arial" w:cs="Arial"/>
          <w:sz w:val="22"/>
          <w:szCs w:val="22"/>
        </w:rPr>
        <w:t>Signed Agreement</w:t>
      </w:r>
    </w:p>
    <w:p w14:paraId="12F3F098" w14:textId="77777777" w:rsidR="00416A81" w:rsidRPr="00B1053B" w:rsidRDefault="00416A81" w:rsidP="005D1795">
      <w:pPr>
        <w:pStyle w:val="ListBullet2"/>
        <w:numPr>
          <w:ilvl w:val="0"/>
          <w:numId w:val="11"/>
        </w:numPr>
        <w:spacing w:after="60"/>
        <w:ind w:left="792"/>
        <w:rPr>
          <w:rFonts w:ascii="Arial" w:hAnsi="Arial" w:cs="Arial"/>
          <w:sz w:val="22"/>
          <w:szCs w:val="22"/>
        </w:rPr>
      </w:pPr>
      <w:r w:rsidRPr="00B1053B">
        <w:rPr>
          <w:rFonts w:ascii="Arial" w:hAnsi="Arial" w:cs="Arial"/>
          <w:sz w:val="22"/>
          <w:szCs w:val="22"/>
        </w:rPr>
        <w:t>Preview Bill</w:t>
      </w:r>
    </w:p>
    <w:p w14:paraId="3361A261" w14:textId="2016AA0A" w:rsidR="00416A81" w:rsidRPr="00B1053B" w:rsidRDefault="00416A81" w:rsidP="005D1795">
      <w:pPr>
        <w:pStyle w:val="ListBullet2"/>
        <w:numPr>
          <w:ilvl w:val="0"/>
          <w:numId w:val="11"/>
        </w:numPr>
        <w:spacing w:after="60"/>
        <w:ind w:left="792"/>
        <w:rPr>
          <w:rFonts w:ascii="Arial" w:hAnsi="Arial" w:cs="Arial"/>
          <w:sz w:val="22"/>
          <w:szCs w:val="22"/>
        </w:rPr>
      </w:pPr>
      <w:r w:rsidRPr="00B1053B">
        <w:rPr>
          <w:rFonts w:ascii="Arial" w:hAnsi="Arial" w:cs="Arial"/>
          <w:sz w:val="22"/>
          <w:szCs w:val="22"/>
        </w:rPr>
        <w:t xml:space="preserve">Combined </w:t>
      </w:r>
      <w:r w:rsidR="005D39AB" w:rsidRPr="00B1053B">
        <w:rPr>
          <w:rFonts w:ascii="Arial" w:hAnsi="Arial" w:cs="Arial"/>
          <w:sz w:val="22"/>
          <w:szCs w:val="22"/>
        </w:rPr>
        <w:t>Signed Agreement and Financial Summary</w:t>
      </w:r>
    </w:p>
    <w:p w14:paraId="439F2EB1" w14:textId="77777777" w:rsidR="00416A81" w:rsidRPr="000D7EBD" w:rsidRDefault="00416A81" w:rsidP="00416A81">
      <w:pPr>
        <w:pStyle w:val="BodyText"/>
        <w:jc w:val="center"/>
        <w:rPr>
          <w:rFonts w:ascii="Arial" w:hAnsi="Arial"/>
          <w:noProof/>
          <w:szCs w:val="22"/>
        </w:rPr>
      </w:pPr>
    </w:p>
    <w:p w14:paraId="6DF5BB1F" w14:textId="77777777" w:rsidR="00D70E2E" w:rsidRPr="00511911" w:rsidRDefault="00416A81" w:rsidP="00D70E2E">
      <w:pPr>
        <w:keepNext/>
        <w:rPr>
          <w:szCs w:val="22"/>
        </w:rPr>
      </w:pPr>
      <w:r w:rsidRPr="00511911">
        <w:rPr>
          <w:noProof/>
          <w:szCs w:val="22"/>
        </w:rPr>
        <w:drawing>
          <wp:inline distT="0" distB="0" distL="0" distR="0" wp14:anchorId="700395A8" wp14:editId="598F1D5A">
            <wp:extent cx="5857875" cy="885825"/>
            <wp:effectExtent l="19050" t="19050" r="28575" b="28575"/>
            <wp:docPr id="20" name="Picture 20" title="Top and Left nav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t="6732" r="1337" b="68379"/>
                    <a:stretch>
                      <a:fillRect/>
                    </a:stretch>
                  </pic:blipFill>
                  <pic:spPr bwMode="auto">
                    <a:xfrm>
                      <a:off x="0" y="0"/>
                      <a:ext cx="5857875" cy="885825"/>
                    </a:xfrm>
                    <a:prstGeom prst="rect">
                      <a:avLst/>
                    </a:prstGeom>
                    <a:noFill/>
                    <a:ln w="6350" cmpd="sng">
                      <a:solidFill>
                        <a:srgbClr val="000000"/>
                      </a:solidFill>
                      <a:miter lim="800000"/>
                      <a:headEnd/>
                      <a:tailEnd/>
                    </a:ln>
                    <a:effectLst/>
                  </pic:spPr>
                </pic:pic>
              </a:graphicData>
            </a:graphic>
          </wp:inline>
        </w:drawing>
      </w:r>
    </w:p>
    <w:p w14:paraId="3F0FDA92" w14:textId="2DE4930D" w:rsidR="00416A81" w:rsidRPr="000D7EBD" w:rsidRDefault="00D70E2E" w:rsidP="00D70E2E">
      <w:pPr>
        <w:pStyle w:val="Caption"/>
        <w:jc w:val="center"/>
        <w:rPr>
          <w:noProof/>
          <w:szCs w:val="22"/>
        </w:rPr>
      </w:pPr>
      <w:bookmarkStart w:id="74" w:name="_Toc426977527"/>
      <w:r w:rsidRPr="000D7EBD">
        <w:rPr>
          <w:szCs w:val="22"/>
        </w:rPr>
        <w:t xml:space="preserve">Figure </w:t>
      </w:r>
      <w:r w:rsidR="00AB0A3A">
        <w:rPr>
          <w:szCs w:val="22"/>
        </w:rPr>
        <w:fldChar w:fldCharType="begin"/>
      </w:r>
      <w:r w:rsidR="00AB0A3A">
        <w:rPr>
          <w:szCs w:val="22"/>
        </w:rPr>
        <w:instrText xml:space="preserve"> SEQ Figure \* ARABIC </w:instrText>
      </w:r>
      <w:r w:rsidR="00AB0A3A">
        <w:rPr>
          <w:szCs w:val="22"/>
        </w:rPr>
        <w:fldChar w:fldCharType="separate"/>
      </w:r>
      <w:r w:rsidR="005B0695">
        <w:rPr>
          <w:noProof/>
          <w:szCs w:val="22"/>
        </w:rPr>
        <w:t>10</w:t>
      </w:r>
      <w:r w:rsidR="00AB0A3A">
        <w:rPr>
          <w:szCs w:val="22"/>
        </w:rPr>
        <w:fldChar w:fldCharType="end"/>
      </w:r>
      <w:r w:rsidRPr="000D7EBD">
        <w:rPr>
          <w:szCs w:val="22"/>
        </w:rPr>
        <w:t>: Top and Left Menu Navigation</w:t>
      </w:r>
      <w:bookmarkEnd w:id="74"/>
    </w:p>
    <w:p w14:paraId="5E40E60F" w14:textId="77777777" w:rsidR="00416A81" w:rsidRPr="00511911" w:rsidRDefault="00416A81" w:rsidP="00416A81">
      <w:pPr>
        <w:rPr>
          <w:szCs w:val="22"/>
        </w:rPr>
      </w:pPr>
    </w:p>
    <w:p w14:paraId="1AD40808" w14:textId="11BF9680" w:rsidR="00364BDA" w:rsidRPr="000D7EBD" w:rsidRDefault="00364BDA" w:rsidP="00364BDA">
      <w:pPr>
        <w:pStyle w:val="Heading2"/>
        <w:rPr>
          <w:rFonts w:ascii="Arial" w:hAnsi="Arial"/>
          <w:szCs w:val="22"/>
        </w:rPr>
      </w:pPr>
      <w:bookmarkStart w:id="75" w:name="_Toc426977491"/>
      <w:r w:rsidRPr="000D7EBD">
        <w:rPr>
          <w:rFonts w:ascii="Arial" w:hAnsi="Arial"/>
          <w:szCs w:val="22"/>
        </w:rPr>
        <w:t>Search OAs</w:t>
      </w:r>
      <w:bookmarkEnd w:id="75"/>
    </w:p>
    <w:p w14:paraId="3388027C" w14:textId="6725C205" w:rsidR="00416A81" w:rsidRPr="000D7EBD" w:rsidRDefault="00416A81" w:rsidP="00FD07CB">
      <w:pPr>
        <w:rPr>
          <w:szCs w:val="22"/>
        </w:rPr>
      </w:pPr>
      <w:r w:rsidRPr="00511911">
        <w:rPr>
          <w:szCs w:val="22"/>
        </w:rPr>
        <w:t xml:space="preserve">The Search engine allows users to search for </w:t>
      </w:r>
      <w:r w:rsidRPr="000D7EBD">
        <w:rPr>
          <w:b/>
          <w:szCs w:val="22"/>
        </w:rPr>
        <w:t>Final and Closed</w:t>
      </w:r>
      <w:r w:rsidRPr="000D7EBD">
        <w:rPr>
          <w:szCs w:val="22"/>
        </w:rPr>
        <w:t xml:space="preserve"> OAs. </w:t>
      </w:r>
    </w:p>
    <w:p w14:paraId="03D421B2" w14:textId="2A3470FE" w:rsidR="00416A81" w:rsidRPr="000D7EBD" w:rsidRDefault="00416A81" w:rsidP="00CE3146">
      <w:pPr>
        <w:pStyle w:val="Heading3"/>
        <w:rPr>
          <w:rFonts w:ascii="Arial" w:hAnsi="Arial"/>
          <w:szCs w:val="22"/>
        </w:rPr>
      </w:pPr>
      <w:r w:rsidRPr="000D7EBD">
        <w:rPr>
          <w:rFonts w:ascii="Arial" w:hAnsi="Arial"/>
          <w:szCs w:val="22"/>
        </w:rPr>
        <w:t xml:space="preserve"> </w:t>
      </w:r>
      <w:bookmarkStart w:id="76" w:name="_Toc415064356"/>
      <w:bookmarkStart w:id="77" w:name="_Toc426977492"/>
      <w:r w:rsidRPr="000D7EBD">
        <w:rPr>
          <w:rFonts w:ascii="Arial" w:hAnsi="Arial"/>
          <w:szCs w:val="22"/>
        </w:rPr>
        <w:t>Search OA Criteria</w:t>
      </w:r>
      <w:bookmarkEnd w:id="76"/>
      <w:bookmarkEnd w:id="77"/>
    </w:p>
    <w:p w14:paraId="7C1D6A8C" w14:textId="77777777" w:rsidR="00416A81" w:rsidRPr="00B1053B" w:rsidRDefault="00416A81" w:rsidP="00416A81">
      <w:pPr>
        <w:pStyle w:val="H1Body"/>
        <w:rPr>
          <w:rFonts w:ascii="Arial" w:hAnsi="Arial" w:cs="Arial"/>
          <w:sz w:val="22"/>
          <w:szCs w:val="22"/>
        </w:rPr>
      </w:pPr>
      <w:r w:rsidRPr="00B1053B">
        <w:rPr>
          <w:rFonts w:ascii="Arial" w:hAnsi="Arial" w:cs="Arial"/>
          <w:sz w:val="22"/>
          <w:szCs w:val="22"/>
        </w:rPr>
        <w:lastRenderedPageBreak/>
        <w:t>To search for OAs, follow the directions below:</w:t>
      </w:r>
    </w:p>
    <w:p w14:paraId="0F8D889B" w14:textId="77777777" w:rsidR="00416A81" w:rsidRPr="00B1053B" w:rsidRDefault="00416A81" w:rsidP="00CC3295">
      <w:pPr>
        <w:pStyle w:val="H1Body"/>
        <w:numPr>
          <w:ilvl w:val="0"/>
          <w:numId w:val="12"/>
        </w:numPr>
        <w:ind w:left="720"/>
        <w:rPr>
          <w:rFonts w:ascii="Arial" w:hAnsi="Arial" w:cs="Arial"/>
          <w:sz w:val="22"/>
          <w:szCs w:val="22"/>
        </w:rPr>
      </w:pPr>
      <w:r w:rsidRPr="00B1053B">
        <w:rPr>
          <w:rFonts w:ascii="Arial" w:hAnsi="Arial" w:cs="Arial"/>
          <w:sz w:val="22"/>
          <w:szCs w:val="22"/>
        </w:rPr>
        <w:t>On the left menu bar, click on the</w:t>
      </w:r>
      <w:r w:rsidRPr="00B1053B">
        <w:rPr>
          <w:rFonts w:ascii="Arial" w:hAnsi="Arial" w:cs="Arial"/>
          <w:bCs/>
          <w:sz w:val="22"/>
          <w:szCs w:val="22"/>
        </w:rPr>
        <w:t xml:space="preserve"> </w:t>
      </w:r>
      <w:r w:rsidRPr="00B1053B">
        <w:rPr>
          <w:rFonts w:ascii="Arial" w:hAnsi="Arial" w:cs="Arial"/>
          <w:b/>
          <w:bCs/>
          <w:sz w:val="22"/>
          <w:szCs w:val="22"/>
        </w:rPr>
        <w:t xml:space="preserve">Search or Home </w:t>
      </w:r>
      <w:r w:rsidRPr="00B1053B">
        <w:rPr>
          <w:rFonts w:ascii="Arial" w:hAnsi="Arial" w:cs="Arial"/>
          <w:bCs/>
          <w:sz w:val="22"/>
          <w:szCs w:val="22"/>
        </w:rPr>
        <w:t>links</w:t>
      </w:r>
      <w:r w:rsidRPr="00B1053B">
        <w:rPr>
          <w:rFonts w:ascii="Arial" w:hAnsi="Arial" w:cs="Arial"/>
          <w:sz w:val="22"/>
          <w:szCs w:val="22"/>
        </w:rPr>
        <w:t>. A screen containing the search engine will open.</w:t>
      </w:r>
    </w:p>
    <w:p w14:paraId="43BE4CA5" w14:textId="77777777" w:rsidR="00416A81" w:rsidRPr="00B1053B" w:rsidRDefault="00416A81" w:rsidP="00CC3295">
      <w:pPr>
        <w:pStyle w:val="Note2"/>
        <w:ind w:left="432"/>
        <w:rPr>
          <w:i/>
          <w:sz w:val="22"/>
          <w:szCs w:val="22"/>
        </w:rPr>
      </w:pPr>
      <w:r w:rsidRPr="00B1053B">
        <w:rPr>
          <w:b/>
          <w:i/>
          <w:sz w:val="22"/>
          <w:szCs w:val="22"/>
        </w:rPr>
        <w:t>Note:</w:t>
      </w:r>
      <w:r w:rsidRPr="00B1053B">
        <w:rPr>
          <w:i/>
          <w:sz w:val="22"/>
          <w:szCs w:val="22"/>
        </w:rPr>
        <w:t xml:space="preserve"> If you are an Agency user with one agency assigned to you, the Agency Bureau field will automatically be populated with your agency name in the Search criteria.</w:t>
      </w:r>
    </w:p>
    <w:p w14:paraId="768F2177" w14:textId="418B8BDC" w:rsidR="00416A81" w:rsidRPr="00FA0789" w:rsidRDefault="00416A81" w:rsidP="00CC3295">
      <w:pPr>
        <w:pStyle w:val="Caption"/>
        <w:ind w:left="432"/>
        <w:rPr>
          <w:szCs w:val="22"/>
        </w:rPr>
      </w:pPr>
      <w:r w:rsidRPr="00511911">
        <w:rPr>
          <w:szCs w:val="22"/>
        </w:rPr>
        <w:br/>
      </w:r>
    </w:p>
    <w:p w14:paraId="2A55CE28" w14:textId="77777777" w:rsidR="00D70E2E" w:rsidRPr="00511911" w:rsidRDefault="00416A81" w:rsidP="00CC3295">
      <w:pPr>
        <w:keepNext/>
        <w:ind w:left="432"/>
        <w:rPr>
          <w:szCs w:val="22"/>
        </w:rPr>
      </w:pPr>
      <w:r w:rsidRPr="00511911">
        <w:rPr>
          <w:noProof/>
          <w:szCs w:val="22"/>
        </w:rPr>
        <w:drawing>
          <wp:inline distT="0" distB="0" distL="0" distR="0" wp14:anchorId="54913535" wp14:editId="7816A216">
            <wp:extent cx="5857875" cy="809625"/>
            <wp:effectExtent l="19050" t="19050" r="28575" b="28575"/>
            <wp:docPr id="19" name="Picture 19" title="Search OA Criteri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t="6500" r="1337" b="70596"/>
                    <a:stretch>
                      <a:fillRect/>
                    </a:stretch>
                  </pic:blipFill>
                  <pic:spPr bwMode="auto">
                    <a:xfrm>
                      <a:off x="0" y="0"/>
                      <a:ext cx="5857875" cy="809625"/>
                    </a:xfrm>
                    <a:prstGeom prst="rect">
                      <a:avLst/>
                    </a:prstGeom>
                    <a:noFill/>
                    <a:ln w="6350" cmpd="sng">
                      <a:solidFill>
                        <a:srgbClr val="000000"/>
                      </a:solidFill>
                      <a:miter lim="800000"/>
                      <a:headEnd/>
                      <a:tailEnd/>
                    </a:ln>
                    <a:effectLst/>
                  </pic:spPr>
                </pic:pic>
              </a:graphicData>
            </a:graphic>
          </wp:inline>
        </w:drawing>
      </w:r>
    </w:p>
    <w:p w14:paraId="6C03D607" w14:textId="50DAA085" w:rsidR="00416A81" w:rsidRPr="000D7EBD" w:rsidRDefault="00D70E2E" w:rsidP="00CC3295">
      <w:pPr>
        <w:pStyle w:val="Caption"/>
        <w:ind w:left="432"/>
        <w:jc w:val="center"/>
        <w:rPr>
          <w:szCs w:val="22"/>
        </w:rPr>
      </w:pPr>
      <w:bookmarkStart w:id="78" w:name="_Toc426977528"/>
      <w:r w:rsidRPr="000D7EBD">
        <w:rPr>
          <w:szCs w:val="22"/>
        </w:rPr>
        <w:t xml:space="preserve">Figure </w:t>
      </w:r>
      <w:r w:rsidR="00AB0A3A">
        <w:rPr>
          <w:szCs w:val="22"/>
        </w:rPr>
        <w:fldChar w:fldCharType="begin"/>
      </w:r>
      <w:r w:rsidR="00AB0A3A">
        <w:rPr>
          <w:szCs w:val="22"/>
        </w:rPr>
        <w:instrText xml:space="preserve"> SEQ Figure \* ARABIC </w:instrText>
      </w:r>
      <w:r w:rsidR="00AB0A3A">
        <w:rPr>
          <w:szCs w:val="22"/>
        </w:rPr>
        <w:fldChar w:fldCharType="separate"/>
      </w:r>
      <w:r w:rsidR="005B0695">
        <w:rPr>
          <w:noProof/>
          <w:szCs w:val="22"/>
        </w:rPr>
        <w:t>11</w:t>
      </w:r>
      <w:r w:rsidR="00AB0A3A">
        <w:rPr>
          <w:szCs w:val="22"/>
        </w:rPr>
        <w:fldChar w:fldCharType="end"/>
      </w:r>
      <w:r w:rsidRPr="000D7EBD">
        <w:rPr>
          <w:szCs w:val="22"/>
        </w:rPr>
        <w:t>: Search OA Criteria Screen</w:t>
      </w:r>
      <w:bookmarkEnd w:id="78"/>
    </w:p>
    <w:p w14:paraId="6A36B7DC" w14:textId="77777777" w:rsidR="00416A81" w:rsidRPr="000D7EBD" w:rsidRDefault="00416A81" w:rsidP="00CC3295">
      <w:pPr>
        <w:pStyle w:val="H1Body"/>
        <w:ind w:left="432"/>
        <w:jc w:val="center"/>
        <w:rPr>
          <w:rFonts w:ascii="Arial" w:hAnsi="Arial" w:cs="Arial"/>
          <w:sz w:val="22"/>
          <w:szCs w:val="22"/>
        </w:rPr>
      </w:pPr>
    </w:p>
    <w:p w14:paraId="503873B9" w14:textId="2E911FF2" w:rsidR="00416A81" w:rsidRPr="00B1053B" w:rsidRDefault="00416A81" w:rsidP="00CC3295">
      <w:pPr>
        <w:pStyle w:val="ListNumber3"/>
        <w:numPr>
          <w:ilvl w:val="0"/>
          <w:numId w:val="12"/>
        </w:numPr>
        <w:ind w:left="792"/>
        <w:rPr>
          <w:rFonts w:ascii="Arial" w:hAnsi="Arial" w:cs="Arial"/>
          <w:sz w:val="22"/>
          <w:szCs w:val="22"/>
        </w:rPr>
      </w:pPr>
      <w:r w:rsidRPr="00B1053B">
        <w:rPr>
          <w:rFonts w:ascii="Arial" w:hAnsi="Arial" w:cs="Arial"/>
          <w:sz w:val="22"/>
          <w:szCs w:val="22"/>
        </w:rPr>
        <w:t xml:space="preserve">Enter valid information into one or more of the search criteria available in the engine. Each of the search criteria fields is optional except for the </w:t>
      </w:r>
      <w:r w:rsidRPr="00B1053B">
        <w:rPr>
          <w:rFonts w:ascii="Arial" w:hAnsi="Arial" w:cs="Arial"/>
          <w:b/>
          <w:sz w:val="22"/>
          <w:szCs w:val="22"/>
        </w:rPr>
        <w:t>Status (Final or Closed)</w:t>
      </w:r>
      <w:r w:rsidRPr="00B1053B">
        <w:rPr>
          <w:rFonts w:ascii="Arial" w:hAnsi="Arial" w:cs="Arial"/>
          <w:sz w:val="22"/>
          <w:szCs w:val="22"/>
        </w:rPr>
        <w:t xml:space="preserve"> check-boxes.</w:t>
      </w:r>
    </w:p>
    <w:p w14:paraId="7638E01F" w14:textId="0D8DC55F" w:rsidR="00416A81" w:rsidRPr="002D2FD6" w:rsidRDefault="00416A81" w:rsidP="00CC3295">
      <w:pPr>
        <w:pStyle w:val="H1Body"/>
        <w:numPr>
          <w:ilvl w:val="0"/>
          <w:numId w:val="12"/>
        </w:numPr>
        <w:ind w:left="792"/>
        <w:rPr>
          <w:rFonts w:ascii="Arial" w:hAnsi="Arial" w:cs="Arial"/>
          <w:sz w:val="22"/>
          <w:szCs w:val="22"/>
        </w:rPr>
      </w:pPr>
      <w:r w:rsidRPr="002D2FD6">
        <w:rPr>
          <w:rFonts w:ascii="Arial" w:hAnsi="Arial" w:cs="Arial"/>
          <w:sz w:val="22"/>
          <w:szCs w:val="22"/>
        </w:rPr>
        <w:t xml:space="preserve">Click </w:t>
      </w:r>
      <w:r w:rsidRPr="002D2FD6">
        <w:rPr>
          <w:rFonts w:ascii="Arial" w:hAnsi="Arial" w:cs="Arial"/>
          <w:b/>
          <w:bCs/>
          <w:sz w:val="22"/>
          <w:szCs w:val="22"/>
        </w:rPr>
        <w:t>Search</w:t>
      </w:r>
      <w:r w:rsidRPr="002D2FD6">
        <w:rPr>
          <w:rFonts w:ascii="Arial" w:hAnsi="Arial" w:cs="Arial"/>
          <w:sz w:val="22"/>
          <w:szCs w:val="22"/>
        </w:rPr>
        <w:t xml:space="preserve"> to submit your search criteria or </w:t>
      </w:r>
      <w:r w:rsidRPr="002D2FD6">
        <w:rPr>
          <w:rFonts w:ascii="Arial" w:hAnsi="Arial" w:cs="Arial"/>
          <w:b/>
          <w:bCs/>
          <w:sz w:val="22"/>
          <w:szCs w:val="22"/>
        </w:rPr>
        <w:t>Reset</w:t>
      </w:r>
      <w:r w:rsidRPr="002D2FD6">
        <w:rPr>
          <w:rFonts w:ascii="Arial" w:hAnsi="Arial" w:cs="Arial"/>
          <w:sz w:val="22"/>
          <w:szCs w:val="22"/>
        </w:rPr>
        <w:t xml:space="preserve"> to erase your selections. </w:t>
      </w:r>
    </w:p>
    <w:p w14:paraId="7EFAFCD8" w14:textId="598F2810" w:rsidR="00416A81" w:rsidRPr="000D7EBD" w:rsidRDefault="00416A81" w:rsidP="00CE3146">
      <w:pPr>
        <w:pStyle w:val="Heading3"/>
        <w:rPr>
          <w:rFonts w:ascii="Arial" w:hAnsi="Arial"/>
          <w:szCs w:val="22"/>
        </w:rPr>
      </w:pPr>
      <w:r w:rsidRPr="000D7EBD">
        <w:rPr>
          <w:rFonts w:ascii="Arial" w:hAnsi="Arial"/>
          <w:szCs w:val="22"/>
        </w:rPr>
        <w:t xml:space="preserve"> </w:t>
      </w:r>
      <w:bookmarkStart w:id="79" w:name="_Toc415064357"/>
      <w:bookmarkStart w:id="80" w:name="_Toc426977493"/>
      <w:r w:rsidRPr="000D7EBD">
        <w:rPr>
          <w:rFonts w:ascii="Arial" w:hAnsi="Arial"/>
          <w:szCs w:val="22"/>
        </w:rPr>
        <w:t>Search OA Results</w:t>
      </w:r>
      <w:bookmarkEnd w:id="79"/>
      <w:bookmarkEnd w:id="80"/>
    </w:p>
    <w:p w14:paraId="7DC2E6C5" w14:textId="77777777" w:rsidR="00416A81" w:rsidRPr="000D7EBD" w:rsidRDefault="00416A81" w:rsidP="00FD07CB">
      <w:pPr>
        <w:rPr>
          <w:szCs w:val="22"/>
        </w:rPr>
      </w:pPr>
      <w:r w:rsidRPr="00511911">
        <w:rPr>
          <w:szCs w:val="22"/>
        </w:rPr>
        <w:t>Once a search has been submitted, a screen containing the OA search results listings will appear under the Search criteria. The number of se</w:t>
      </w:r>
      <w:r w:rsidRPr="00FA0789">
        <w:rPr>
          <w:szCs w:val="22"/>
        </w:rPr>
        <w:t>arch results found is listed as well as the number of rows displayed per p</w:t>
      </w:r>
      <w:r w:rsidRPr="000D7EBD">
        <w:rPr>
          <w:szCs w:val="22"/>
        </w:rPr>
        <w:t>age.</w:t>
      </w:r>
      <w:r w:rsidRPr="000D7EBD">
        <w:rPr>
          <w:szCs w:val="22"/>
        </w:rPr>
        <w:br/>
      </w:r>
    </w:p>
    <w:p w14:paraId="7CC65BD9" w14:textId="77777777" w:rsidR="00180EAB" w:rsidRPr="000D7EBD" w:rsidRDefault="00416A81" w:rsidP="00180EAB">
      <w:pPr>
        <w:pStyle w:val="H1Body"/>
        <w:keepNext/>
        <w:jc w:val="center"/>
        <w:rPr>
          <w:rFonts w:ascii="Arial" w:hAnsi="Arial" w:cs="Arial"/>
          <w:sz w:val="22"/>
          <w:szCs w:val="22"/>
        </w:rPr>
      </w:pPr>
      <w:r w:rsidRPr="000D7EBD">
        <w:rPr>
          <w:rFonts w:ascii="Arial" w:hAnsi="Arial" w:cs="Arial"/>
          <w:noProof/>
          <w:sz w:val="22"/>
          <w:szCs w:val="22"/>
        </w:rPr>
        <w:drawing>
          <wp:inline distT="0" distB="0" distL="0" distR="0" wp14:anchorId="61B310BD" wp14:editId="5606039D">
            <wp:extent cx="5857875" cy="2867025"/>
            <wp:effectExtent l="19050" t="19050" r="28575" b="28575"/>
            <wp:docPr id="18" name="Picture 18" title="Search OA Resul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t="6500" r="1337" b="12569"/>
                    <a:stretch>
                      <a:fillRect/>
                    </a:stretch>
                  </pic:blipFill>
                  <pic:spPr bwMode="auto">
                    <a:xfrm>
                      <a:off x="0" y="0"/>
                      <a:ext cx="5857875" cy="2867025"/>
                    </a:xfrm>
                    <a:prstGeom prst="rect">
                      <a:avLst/>
                    </a:prstGeom>
                    <a:noFill/>
                    <a:ln w="6350" cmpd="sng">
                      <a:solidFill>
                        <a:srgbClr val="000000"/>
                      </a:solidFill>
                      <a:miter lim="800000"/>
                      <a:headEnd/>
                      <a:tailEnd/>
                    </a:ln>
                    <a:effectLst/>
                  </pic:spPr>
                </pic:pic>
              </a:graphicData>
            </a:graphic>
          </wp:inline>
        </w:drawing>
      </w:r>
    </w:p>
    <w:p w14:paraId="0729278E" w14:textId="276A307C" w:rsidR="00416A81" w:rsidRPr="000D7EBD" w:rsidRDefault="00180EAB" w:rsidP="00180EAB">
      <w:pPr>
        <w:pStyle w:val="Caption"/>
        <w:jc w:val="center"/>
        <w:rPr>
          <w:noProof/>
          <w:szCs w:val="22"/>
        </w:rPr>
      </w:pPr>
      <w:bookmarkStart w:id="81" w:name="_Toc426977529"/>
      <w:r w:rsidRPr="000D7EBD">
        <w:rPr>
          <w:szCs w:val="22"/>
        </w:rPr>
        <w:t xml:space="preserve">Figure </w:t>
      </w:r>
      <w:r w:rsidR="00AB0A3A">
        <w:rPr>
          <w:szCs w:val="22"/>
        </w:rPr>
        <w:fldChar w:fldCharType="begin"/>
      </w:r>
      <w:r w:rsidR="00AB0A3A">
        <w:rPr>
          <w:szCs w:val="22"/>
        </w:rPr>
        <w:instrText xml:space="preserve"> SEQ Figure \* ARABIC </w:instrText>
      </w:r>
      <w:r w:rsidR="00AB0A3A">
        <w:rPr>
          <w:szCs w:val="22"/>
        </w:rPr>
        <w:fldChar w:fldCharType="separate"/>
      </w:r>
      <w:r w:rsidR="005B0695">
        <w:rPr>
          <w:noProof/>
          <w:szCs w:val="22"/>
        </w:rPr>
        <w:t>12</w:t>
      </w:r>
      <w:r w:rsidR="00AB0A3A">
        <w:rPr>
          <w:szCs w:val="22"/>
        </w:rPr>
        <w:fldChar w:fldCharType="end"/>
      </w:r>
      <w:r w:rsidRPr="000D7EBD">
        <w:rPr>
          <w:szCs w:val="22"/>
        </w:rPr>
        <w:t>: OA Search Results Screen</w:t>
      </w:r>
      <w:bookmarkEnd w:id="81"/>
    </w:p>
    <w:p w14:paraId="50DF302D" w14:textId="77777777" w:rsidR="00416A81" w:rsidRPr="000D7EBD" w:rsidRDefault="00416A81" w:rsidP="00FD07CB">
      <w:pPr>
        <w:rPr>
          <w:szCs w:val="22"/>
        </w:rPr>
      </w:pPr>
      <w:r w:rsidRPr="00511911">
        <w:rPr>
          <w:szCs w:val="22"/>
        </w:rPr>
        <w:lastRenderedPageBreak/>
        <w:t xml:space="preserve">For each listed OA, the system provides </w:t>
      </w:r>
      <w:proofErr w:type="gramStart"/>
      <w:r w:rsidRPr="00511911">
        <w:rPr>
          <w:szCs w:val="22"/>
        </w:rPr>
        <w:t>its</w:t>
      </w:r>
      <w:proofErr w:type="gramEnd"/>
      <w:r w:rsidRPr="00511911">
        <w:rPr>
          <w:szCs w:val="22"/>
        </w:rPr>
        <w:t xml:space="preserve"> </w:t>
      </w:r>
      <w:r w:rsidRPr="00FA0789">
        <w:rPr>
          <w:b/>
          <w:i/>
          <w:szCs w:val="22"/>
        </w:rPr>
        <w:t>OA Number – Version Number, Status, OA Type, A/B Code, Location Code, Effective Date and Expiration Date</w:t>
      </w:r>
      <w:r w:rsidRPr="000D7EBD">
        <w:rPr>
          <w:i/>
          <w:szCs w:val="22"/>
        </w:rPr>
        <w:t>.</w:t>
      </w:r>
      <w:r w:rsidRPr="000D7EBD">
        <w:rPr>
          <w:szCs w:val="22"/>
        </w:rPr>
        <w:t xml:space="preserve"> The results are initially sorted by the OA Number – Version Number but may be sorted by any of the columns in ascending or descending order by clicking the column headings. Each row in the table is a link to the </w:t>
      </w:r>
      <w:r w:rsidRPr="000D7EBD">
        <w:rPr>
          <w:b/>
          <w:szCs w:val="22"/>
        </w:rPr>
        <w:t xml:space="preserve">OA Details </w:t>
      </w:r>
      <w:r w:rsidRPr="000D7EBD">
        <w:rPr>
          <w:szCs w:val="22"/>
        </w:rPr>
        <w:t xml:space="preserve">screen.  </w:t>
      </w:r>
    </w:p>
    <w:p w14:paraId="1D481407" w14:textId="77777777" w:rsidR="00416A81" w:rsidRPr="000D7EBD" w:rsidRDefault="00416A81" w:rsidP="00FD07CB">
      <w:pPr>
        <w:rPr>
          <w:szCs w:val="22"/>
        </w:rPr>
      </w:pPr>
      <w:r w:rsidRPr="000D7EBD">
        <w:rPr>
          <w:szCs w:val="22"/>
        </w:rPr>
        <w:t xml:space="preserve">When OA results are listed, a </w:t>
      </w:r>
      <w:r w:rsidRPr="000D7EBD">
        <w:rPr>
          <w:b/>
          <w:szCs w:val="22"/>
        </w:rPr>
        <w:t>Filter</w:t>
      </w:r>
      <w:r w:rsidRPr="000D7EBD">
        <w:rPr>
          <w:szCs w:val="22"/>
        </w:rPr>
        <w:t xml:space="preserve"> keyword search is available. Using </w:t>
      </w:r>
      <w:proofErr w:type="gramStart"/>
      <w:r w:rsidRPr="000D7EBD">
        <w:rPr>
          <w:szCs w:val="22"/>
        </w:rPr>
        <w:t>this  filter</w:t>
      </w:r>
      <w:proofErr w:type="gramEnd"/>
      <w:r w:rsidRPr="000D7EBD">
        <w:rPr>
          <w:szCs w:val="22"/>
        </w:rPr>
        <w:t>, you may narrow down the search results. Any entered value(s) is searched against all the columns that are displayed in the Search Results.</w:t>
      </w:r>
    </w:p>
    <w:p w14:paraId="713516AC" w14:textId="45E66DDB" w:rsidR="00416A81" w:rsidRPr="000D7EBD" w:rsidRDefault="00416A81" w:rsidP="00CE3146">
      <w:pPr>
        <w:pStyle w:val="Heading3"/>
        <w:rPr>
          <w:rFonts w:ascii="Arial" w:hAnsi="Arial"/>
          <w:szCs w:val="22"/>
        </w:rPr>
      </w:pPr>
      <w:r w:rsidRPr="000D7EBD">
        <w:rPr>
          <w:rFonts w:ascii="Arial" w:hAnsi="Arial"/>
          <w:szCs w:val="22"/>
        </w:rPr>
        <w:t xml:space="preserve">  </w:t>
      </w:r>
      <w:bookmarkStart w:id="82" w:name="_Toc415064358"/>
      <w:bookmarkStart w:id="83" w:name="_Toc426977494"/>
      <w:r w:rsidRPr="000D7EBD">
        <w:rPr>
          <w:rFonts w:ascii="Arial" w:hAnsi="Arial"/>
          <w:szCs w:val="22"/>
        </w:rPr>
        <w:t>View OA Details</w:t>
      </w:r>
      <w:bookmarkEnd w:id="82"/>
      <w:bookmarkEnd w:id="83"/>
    </w:p>
    <w:p w14:paraId="1CB3C54A" w14:textId="3891B075" w:rsidR="00416A81" w:rsidRPr="000D7EBD" w:rsidRDefault="00416A81" w:rsidP="00FD07CB">
      <w:pPr>
        <w:rPr>
          <w:szCs w:val="22"/>
        </w:rPr>
      </w:pPr>
      <w:r w:rsidRPr="00511911">
        <w:rPr>
          <w:szCs w:val="22"/>
        </w:rPr>
        <w:t xml:space="preserve">To view the details of an OA, click on the OA Number in the OA Search results. This will open a screen with the OA Details. The OA Details contains various OA information such as </w:t>
      </w:r>
      <w:r w:rsidRPr="00FA0789">
        <w:rPr>
          <w:b/>
          <w:szCs w:val="22"/>
        </w:rPr>
        <w:t>Location</w:t>
      </w:r>
      <w:r w:rsidRPr="000D7EBD">
        <w:rPr>
          <w:szCs w:val="22"/>
        </w:rPr>
        <w:t xml:space="preserve">, </w:t>
      </w:r>
      <w:r w:rsidRPr="000D7EBD">
        <w:rPr>
          <w:b/>
          <w:szCs w:val="22"/>
        </w:rPr>
        <w:t xml:space="preserve">Space/Parking, Rates, </w:t>
      </w:r>
      <w:proofErr w:type="gramStart"/>
      <w:r w:rsidRPr="000D7EBD">
        <w:rPr>
          <w:b/>
          <w:szCs w:val="22"/>
        </w:rPr>
        <w:t>Joint</w:t>
      </w:r>
      <w:proofErr w:type="gramEnd"/>
      <w:r w:rsidRPr="000D7EBD">
        <w:rPr>
          <w:b/>
          <w:szCs w:val="22"/>
        </w:rPr>
        <w:t xml:space="preserve"> Use charges, Billing Adjustments, Escalations, Tenant Improvements and Forced Move.</w:t>
      </w:r>
      <w:r w:rsidRPr="000D7EBD">
        <w:rPr>
          <w:szCs w:val="22"/>
        </w:rPr>
        <w:t xml:space="preserve"> For more information, please see Figure</w:t>
      </w:r>
      <w:r w:rsidR="00CC7605">
        <w:rPr>
          <w:szCs w:val="22"/>
        </w:rPr>
        <w:t>s 13-15</w:t>
      </w:r>
      <w:r w:rsidRPr="00FA0789">
        <w:rPr>
          <w:szCs w:val="22"/>
        </w:rPr>
        <w:t>.</w:t>
      </w:r>
    </w:p>
    <w:p w14:paraId="7666256B" w14:textId="77777777" w:rsidR="00180EAB" w:rsidRPr="000D7EBD" w:rsidRDefault="00416A81" w:rsidP="00180EAB">
      <w:pPr>
        <w:pStyle w:val="H1Body"/>
        <w:keepNext/>
        <w:jc w:val="center"/>
        <w:rPr>
          <w:rFonts w:ascii="Arial" w:hAnsi="Arial" w:cs="Arial"/>
          <w:sz w:val="22"/>
          <w:szCs w:val="22"/>
        </w:rPr>
      </w:pPr>
      <w:r w:rsidRPr="000D7EBD">
        <w:rPr>
          <w:rFonts w:ascii="Arial" w:hAnsi="Arial" w:cs="Arial"/>
          <w:noProof/>
          <w:color w:val="000000"/>
          <w:sz w:val="22"/>
          <w:szCs w:val="22"/>
        </w:rPr>
        <w:drawing>
          <wp:inline distT="0" distB="0" distL="0" distR="0" wp14:anchorId="2D95FE60" wp14:editId="0D902D4B">
            <wp:extent cx="5934075" cy="4248150"/>
            <wp:effectExtent l="19050" t="19050" r="9525" b="0"/>
            <wp:docPr id="17" name="Picture 17" descr="O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A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4248150"/>
                    </a:xfrm>
                    <a:prstGeom prst="rect">
                      <a:avLst/>
                    </a:prstGeom>
                    <a:noFill/>
                    <a:ln w="6350" cmpd="sng">
                      <a:solidFill>
                        <a:srgbClr val="000000"/>
                      </a:solidFill>
                      <a:miter lim="800000"/>
                      <a:headEnd/>
                      <a:tailEnd/>
                    </a:ln>
                    <a:effectLst/>
                  </pic:spPr>
                </pic:pic>
              </a:graphicData>
            </a:graphic>
          </wp:inline>
        </w:drawing>
      </w:r>
    </w:p>
    <w:p w14:paraId="38B61A0F" w14:textId="7C046B2F" w:rsidR="00416A81" w:rsidRPr="000D7EBD" w:rsidRDefault="00180EAB" w:rsidP="00180EAB">
      <w:pPr>
        <w:pStyle w:val="Caption"/>
        <w:jc w:val="center"/>
        <w:rPr>
          <w:noProof/>
          <w:color w:val="000000"/>
          <w:szCs w:val="22"/>
        </w:rPr>
      </w:pPr>
      <w:bookmarkStart w:id="84" w:name="_Toc426977530"/>
      <w:r w:rsidRPr="000D7EBD">
        <w:rPr>
          <w:szCs w:val="22"/>
        </w:rPr>
        <w:t xml:space="preserve">Figure </w:t>
      </w:r>
      <w:r w:rsidR="00AB0A3A">
        <w:rPr>
          <w:szCs w:val="22"/>
        </w:rPr>
        <w:fldChar w:fldCharType="begin"/>
      </w:r>
      <w:r w:rsidR="00AB0A3A">
        <w:rPr>
          <w:szCs w:val="22"/>
        </w:rPr>
        <w:instrText xml:space="preserve"> SEQ Figure \* ARABIC </w:instrText>
      </w:r>
      <w:r w:rsidR="00AB0A3A">
        <w:rPr>
          <w:szCs w:val="22"/>
        </w:rPr>
        <w:fldChar w:fldCharType="separate"/>
      </w:r>
      <w:r w:rsidR="005B0695">
        <w:rPr>
          <w:noProof/>
          <w:szCs w:val="22"/>
        </w:rPr>
        <w:t>13</w:t>
      </w:r>
      <w:r w:rsidR="00AB0A3A">
        <w:rPr>
          <w:szCs w:val="22"/>
        </w:rPr>
        <w:fldChar w:fldCharType="end"/>
      </w:r>
      <w:r w:rsidRPr="000D7EBD">
        <w:rPr>
          <w:szCs w:val="22"/>
        </w:rPr>
        <w:t>: OA Details Screen (top)</w:t>
      </w:r>
      <w:bookmarkEnd w:id="84"/>
    </w:p>
    <w:p w14:paraId="1A3EAB50" w14:textId="77777777" w:rsidR="00180EAB" w:rsidRPr="000D7EBD" w:rsidRDefault="00416A81" w:rsidP="00180EAB">
      <w:pPr>
        <w:pStyle w:val="H1Body"/>
        <w:keepNext/>
        <w:jc w:val="center"/>
        <w:rPr>
          <w:rFonts w:ascii="Arial" w:hAnsi="Arial" w:cs="Arial"/>
          <w:sz w:val="22"/>
          <w:szCs w:val="22"/>
        </w:rPr>
      </w:pPr>
      <w:r w:rsidRPr="000D7EBD">
        <w:rPr>
          <w:rFonts w:ascii="Arial" w:hAnsi="Arial" w:cs="Arial"/>
          <w:noProof/>
          <w:color w:val="000000"/>
          <w:sz w:val="22"/>
          <w:szCs w:val="22"/>
        </w:rPr>
        <w:lastRenderedPageBreak/>
        <w:drawing>
          <wp:inline distT="0" distB="0" distL="0" distR="0" wp14:anchorId="6E4C68F0" wp14:editId="320FFF5A">
            <wp:extent cx="5915025" cy="4181475"/>
            <wp:effectExtent l="19050" t="19050" r="9525" b="9525"/>
            <wp:docPr id="16" name="Picture 16" descr="O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A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5025" cy="4181475"/>
                    </a:xfrm>
                    <a:prstGeom prst="rect">
                      <a:avLst/>
                    </a:prstGeom>
                    <a:noFill/>
                    <a:ln w="6350" cmpd="sng">
                      <a:solidFill>
                        <a:srgbClr val="000000"/>
                      </a:solidFill>
                      <a:miter lim="800000"/>
                      <a:headEnd/>
                      <a:tailEnd/>
                    </a:ln>
                    <a:effectLst/>
                  </pic:spPr>
                </pic:pic>
              </a:graphicData>
            </a:graphic>
          </wp:inline>
        </w:drawing>
      </w:r>
    </w:p>
    <w:p w14:paraId="3D127E8D" w14:textId="5A35426E" w:rsidR="00416A81" w:rsidRPr="000D7EBD" w:rsidRDefault="00180EAB" w:rsidP="00180EAB">
      <w:pPr>
        <w:pStyle w:val="Caption"/>
        <w:jc w:val="center"/>
        <w:rPr>
          <w:noProof/>
          <w:color w:val="000000"/>
          <w:szCs w:val="22"/>
        </w:rPr>
      </w:pPr>
      <w:bookmarkStart w:id="85" w:name="_Toc426977531"/>
      <w:r w:rsidRPr="000D7EBD">
        <w:rPr>
          <w:szCs w:val="22"/>
        </w:rPr>
        <w:t xml:space="preserve">Figure </w:t>
      </w:r>
      <w:r w:rsidR="00AB0A3A">
        <w:rPr>
          <w:szCs w:val="22"/>
        </w:rPr>
        <w:fldChar w:fldCharType="begin"/>
      </w:r>
      <w:r w:rsidR="00AB0A3A">
        <w:rPr>
          <w:szCs w:val="22"/>
        </w:rPr>
        <w:instrText xml:space="preserve"> SEQ Figure \* ARABIC </w:instrText>
      </w:r>
      <w:r w:rsidR="00AB0A3A">
        <w:rPr>
          <w:szCs w:val="22"/>
        </w:rPr>
        <w:fldChar w:fldCharType="separate"/>
      </w:r>
      <w:r w:rsidR="005B0695">
        <w:rPr>
          <w:noProof/>
          <w:szCs w:val="22"/>
        </w:rPr>
        <w:t>14</w:t>
      </w:r>
      <w:r w:rsidR="00AB0A3A">
        <w:rPr>
          <w:szCs w:val="22"/>
        </w:rPr>
        <w:fldChar w:fldCharType="end"/>
      </w:r>
      <w:r w:rsidRPr="000D7EBD">
        <w:rPr>
          <w:szCs w:val="22"/>
        </w:rPr>
        <w:t>: OA Details Screen (middle)</w:t>
      </w:r>
      <w:bookmarkEnd w:id="85"/>
    </w:p>
    <w:p w14:paraId="296F06B4" w14:textId="77777777" w:rsidR="00180EAB" w:rsidRPr="000D7EBD" w:rsidRDefault="00416A81" w:rsidP="00180EAB">
      <w:pPr>
        <w:pStyle w:val="H1Body"/>
        <w:keepNext/>
        <w:jc w:val="center"/>
        <w:rPr>
          <w:rFonts w:ascii="Arial" w:hAnsi="Arial" w:cs="Arial"/>
          <w:sz w:val="22"/>
          <w:szCs w:val="22"/>
        </w:rPr>
      </w:pPr>
      <w:r w:rsidRPr="000D7EBD">
        <w:rPr>
          <w:rFonts w:ascii="Arial" w:hAnsi="Arial" w:cs="Arial"/>
          <w:noProof/>
          <w:color w:val="000000"/>
          <w:sz w:val="22"/>
          <w:szCs w:val="22"/>
        </w:rPr>
        <w:lastRenderedPageBreak/>
        <w:drawing>
          <wp:inline distT="0" distB="0" distL="0" distR="0" wp14:anchorId="0462A4A5" wp14:editId="4F5A0B55">
            <wp:extent cx="5934075" cy="4057650"/>
            <wp:effectExtent l="19050" t="19050" r="9525" b="0"/>
            <wp:docPr id="15" name="Picture 15" descr="O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A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4057650"/>
                    </a:xfrm>
                    <a:prstGeom prst="rect">
                      <a:avLst/>
                    </a:prstGeom>
                    <a:noFill/>
                    <a:ln w="6350" cmpd="sng">
                      <a:solidFill>
                        <a:srgbClr val="000000"/>
                      </a:solidFill>
                      <a:miter lim="800000"/>
                      <a:headEnd/>
                      <a:tailEnd/>
                    </a:ln>
                    <a:effectLst/>
                  </pic:spPr>
                </pic:pic>
              </a:graphicData>
            </a:graphic>
          </wp:inline>
        </w:drawing>
      </w:r>
    </w:p>
    <w:p w14:paraId="098DBD8B" w14:textId="35216C49" w:rsidR="00416A81" w:rsidRPr="000D7EBD" w:rsidRDefault="00180EAB" w:rsidP="00180EAB">
      <w:pPr>
        <w:pStyle w:val="Caption"/>
        <w:jc w:val="center"/>
        <w:rPr>
          <w:noProof/>
          <w:color w:val="000000"/>
          <w:szCs w:val="22"/>
        </w:rPr>
      </w:pPr>
      <w:bookmarkStart w:id="86" w:name="_Toc426977532"/>
      <w:r w:rsidRPr="000D7EBD">
        <w:rPr>
          <w:szCs w:val="22"/>
        </w:rPr>
        <w:t xml:space="preserve">Figure </w:t>
      </w:r>
      <w:r w:rsidR="00AB0A3A">
        <w:rPr>
          <w:szCs w:val="22"/>
        </w:rPr>
        <w:fldChar w:fldCharType="begin"/>
      </w:r>
      <w:r w:rsidR="00AB0A3A">
        <w:rPr>
          <w:szCs w:val="22"/>
        </w:rPr>
        <w:instrText xml:space="preserve"> SEQ Figure \* ARABIC </w:instrText>
      </w:r>
      <w:r w:rsidR="00AB0A3A">
        <w:rPr>
          <w:szCs w:val="22"/>
        </w:rPr>
        <w:fldChar w:fldCharType="separate"/>
      </w:r>
      <w:r w:rsidR="005B0695">
        <w:rPr>
          <w:noProof/>
          <w:szCs w:val="22"/>
        </w:rPr>
        <w:t>15</w:t>
      </w:r>
      <w:r w:rsidR="00AB0A3A">
        <w:rPr>
          <w:szCs w:val="22"/>
        </w:rPr>
        <w:fldChar w:fldCharType="end"/>
      </w:r>
      <w:r w:rsidRPr="000D7EBD">
        <w:rPr>
          <w:szCs w:val="22"/>
        </w:rPr>
        <w:t>: OA Details Screen (bottom)</w:t>
      </w:r>
      <w:bookmarkEnd w:id="86"/>
    </w:p>
    <w:p w14:paraId="1DAD3A91" w14:textId="75324FE2" w:rsidR="00416A81" w:rsidRPr="000D7EBD" w:rsidRDefault="00416A81" w:rsidP="00CE3146">
      <w:pPr>
        <w:pStyle w:val="Heading3"/>
        <w:rPr>
          <w:rFonts w:ascii="Arial" w:hAnsi="Arial"/>
          <w:szCs w:val="22"/>
        </w:rPr>
      </w:pPr>
      <w:r w:rsidRPr="000D7EBD">
        <w:rPr>
          <w:rFonts w:ascii="Arial" w:hAnsi="Arial"/>
          <w:szCs w:val="22"/>
        </w:rPr>
        <w:t xml:space="preserve">  </w:t>
      </w:r>
      <w:bookmarkStart w:id="87" w:name="_Toc415064359"/>
      <w:bookmarkStart w:id="88" w:name="_Toc426977495"/>
      <w:r w:rsidRPr="000D7EBD">
        <w:rPr>
          <w:rFonts w:ascii="Arial" w:hAnsi="Arial"/>
          <w:szCs w:val="22"/>
        </w:rPr>
        <w:t>Rates History</w:t>
      </w:r>
      <w:bookmarkEnd w:id="87"/>
      <w:bookmarkEnd w:id="88"/>
    </w:p>
    <w:p w14:paraId="19AC8194" w14:textId="4A35020A" w:rsidR="00416A81" w:rsidRPr="00B1053B" w:rsidRDefault="00416A81" w:rsidP="00416A81">
      <w:pPr>
        <w:pStyle w:val="H1Body"/>
        <w:rPr>
          <w:rFonts w:ascii="Arial" w:hAnsi="Arial" w:cs="Arial"/>
          <w:sz w:val="22"/>
          <w:szCs w:val="22"/>
        </w:rPr>
      </w:pPr>
      <w:r w:rsidRPr="00B1053B">
        <w:rPr>
          <w:rFonts w:ascii="Arial" w:hAnsi="Arial" w:cs="Arial"/>
          <w:sz w:val="22"/>
          <w:szCs w:val="22"/>
        </w:rPr>
        <w:t>The Rates History screen contains a</w:t>
      </w:r>
      <w:r w:rsidR="00CC7605">
        <w:rPr>
          <w:rFonts w:ascii="Arial" w:hAnsi="Arial" w:cs="Arial"/>
          <w:sz w:val="22"/>
          <w:szCs w:val="22"/>
        </w:rPr>
        <w:t>ll billed charges on an OA</w:t>
      </w:r>
      <w:proofErr w:type="gramStart"/>
      <w:r w:rsidR="00CC7605">
        <w:rPr>
          <w:rFonts w:ascii="Arial" w:hAnsi="Arial" w:cs="Arial"/>
          <w:sz w:val="22"/>
          <w:szCs w:val="22"/>
        </w:rPr>
        <w:t>,  in</w:t>
      </w:r>
      <w:proofErr w:type="gramEnd"/>
      <w:r w:rsidR="00CC7605">
        <w:rPr>
          <w:rFonts w:ascii="Arial" w:hAnsi="Arial" w:cs="Arial"/>
          <w:sz w:val="22"/>
          <w:szCs w:val="22"/>
        </w:rPr>
        <w:t xml:space="preserve"> addition</w:t>
      </w:r>
      <w:r w:rsidRPr="00B1053B">
        <w:rPr>
          <w:rFonts w:ascii="Arial" w:hAnsi="Arial" w:cs="Arial"/>
          <w:sz w:val="22"/>
          <w:szCs w:val="22"/>
        </w:rPr>
        <w:t xml:space="preserve"> to the current and future billed charges. To view the Rates History, perform the following steps:</w:t>
      </w:r>
    </w:p>
    <w:p w14:paraId="600B7E5D" w14:textId="77777777" w:rsidR="002D2FD6" w:rsidRDefault="00416A81" w:rsidP="00CC7605">
      <w:pPr>
        <w:pStyle w:val="H1Body"/>
        <w:rPr>
          <w:szCs w:val="22"/>
        </w:rPr>
      </w:pPr>
      <w:proofErr w:type="gramStart"/>
      <w:r w:rsidRPr="00B1053B">
        <w:rPr>
          <w:rFonts w:ascii="Arial" w:hAnsi="Arial" w:cs="Arial"/>
          <w:sz w:val="22"/>
          <w:szCs w:val="22"/>
        </w:rPr>
        <w:t xml:space="preserve">On the OA Details screen, click on the </w:t>
      </w:r>
      <w:r w:rsidRPr="00B1053B">
        <w:rPr>
          <w:rFonts w:ascii="Arial" w:hAnsi="Arial" w:cs="Arial"/>
          <w:b/>
          <w:sz w:val="22"/>
          <w:szCs w:val="22"/>
        </w:rPr>
        <w:t>Rates History</w:t>
      </w:r>
      <w:r w:rsidRPr="00B1053B">
        <w:rPr>
          <w:rFonts w:ascii="Arial" w:hAnsi="Arial" w:cs="Arial"/>
          <w:sz w:val="22"/>
          <w:szCs w:val="22"/>
        </w:rPr>
        <w:t>.</w:t>
      </w:r>
      <w:proofErr w:type="gramEnd"/>
      <w:r w:rsidRPr="00B1053B">
        <w:rPr>
          <w:rFonts w:ascii="Arial" w:hAnsi="Arial" w:cs="Arial"/>
          <w:sz w:val="22"/>
          <w:szCs w:val="22"/>
        </w:rPr>
        <w:t xml:space="preserve"> A pop-up screen will open where all the OA rates (including Joint Use rates) are listed:</w:t>
      </w:r>
      <w:r w:rsidR="002D2FD6" w:rsidRPr="00511911">
        <w:rPr>
          <w:noProof/>
          <w:szCs w:val="22"/>
        </w:rPr>
        <w:t xml:space="preserve"> </w:t>
      </w:r>
    </w:p>
    <w:p w14:paraId="72E14182" w14:textId="33FBA85A" w:rsidR="00180EAB" w:rsidRPr="00511911" w:rsidRDefault="00416A81" w:rsidP="008C1F25">
      <w:pPr>
        <w:pStyle w:val="H1Body"/>
        <w:ind w:left="864"/>
        <w:jc w:val="center"/>
        <w:rPr>
          <w:szCs w:val="22"/>
        </w:rPr>
      </w:pPr>
      <w:r w:rsidRPr="00511911">
        <w:rPr>
          <w:noProof/>
          <w:szCs w:val="22"/>
        </w:rPr>
        <w:lastRenderedPageBreak/>
        <w:drawing>
          <wp:inline distT="0" distB="0" distL="0" distR="0" wp14:anchorId="5752FF51" wp14:editId="4C97B504">
            <wp:extent cx="2324100" cy="3124200"/>
            <wp:effectExtent l="19050" t="19050" r="19050" b="19050"/>
            <wp:docPr id="14" name="Picture 14" title="Rate History pop u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l="29453" t="10107" r="30795" b="3848"/>
                    <a:stretch>
                      <a:fillRect/>
                    </a:stretch>
                  </pic:blipFill>
                  <pic:spPr bwMode="auto">
                    <a:xfrm>
                      <a:off x="0" y="0"/>
                      <a:ext cx="2324100" cy="3124200"/>
                    </a:xfrm>
                    <a:prstGeom prst="rect">
                      <a:avLst/>
                    </a:prstGeom>
                    <a:noFill/>
                    <a:ln w="6350" cmpd="sng">
                      <a:solidFill>
                        <a:srgbClr val="000000"/>
                      </a:solidFill>
                      <a:miter lim="800000"/>
                      <a:headEnd/>
                      <a:tailEnd/>
                    </a:ln>
                    <a:effectLst/>
                  </pic:spPr>
                </pic:pic>
              </a:graphicData>
            </a:graphic>
          </wp:inline>
        </w:drawing>
      </w:r>
    </w:p>
    <w:p w14:paraId="1AAD3CC1" w14:textId="10031EB0" w:rsidR="00416A81" w:rsidRPr="000D7EBD" w:rsidRDefault="00180EAB" w:rsidP="008C1F25">
      <w:pPr>
        <w:pStyle w:val="Caption"/>
        <w:ind w:left="576"/>
        <w:jc w:val="center"/>
        <w:rPr>
          <w:noProof/>
          <w:szCs w:val="22"/>
        </w:rPr>
      </w:pPr>
      <w:bookmarkStart w:id="89" w:name="_Toc426977533"/>
      <w:r w:rsidRPr="000D7EBD">
        <w:rPr>
          <w:szCs w:val="22"/>
        </w:rPr>
        <w:t xml:space="preserve">Figure </w:t>
      </w:r>
      <w:r w:rsidR="00AB0A3A">
        <w:rPr>
          <w:szCs w:val="22"/>
        </w:rPr>
        <w:fldChar w:fldCharType="begin"/>
      </w:r>
      <w:r w:rsidR="00AB0A3A">
        <w:rPr>
          <w:szCs w:val="22"/>
        </w:rPr>
        <w:instrText xml:space="preserve"> SEQ Figure \* ARABIC </w:instrText>
      </w:r>
      <w:r w:rsidR="00AB0A3A">
        <w:rPr>
          <w:szCs w:val="22"/>
        </w:rPr>
        <w:fldChar w:fldCharType="separate"/>
      </w:r>
      <w:r w:rsidR="005B0695">
        <w:rPr>
          <w:noProof/>
          <w:szCs w:val="22"/>
        </w:rPr>
        <w:t>16</w:t>
      </w:r>
      <w:r w:rsidR="00AB0A3A">
        <w:rPr>
          <w:szCs w:val="22"/>
        </w:rPr>
        <w:fldChar w:fldCharType="end"/>
      </w:r>
      <w:r w:rsidRPr="000D7EBD">
        <w:rPr>
          <w:szCs w:val="22"/>
        </w:rPr>
        <w:t>: Rates History Pop-Up Screen</w:t>
      </w:r>
      <w:bookmarkEnd w:id="89"/>
    </w:p>
    <w:p w14:paraId="03007AF4" w14:textId="77777777" w:rsidR="00416A81" w:rsidRPr="00FA0789" w:rsidRDefault="00416A81" w:rsidP="008C1F25">
      <w:pPr>
        <w:ind w:left="576"/>
        <w:rPr>
          <w:szCs w:val="22"/>
        </w:rPr>
      </w:pPr>
      <w:r w:rsidRPr="00511911">
        <w:rPr>
          <w:szCs w:val="22"/>
        </w:rPr>
        <w:br/>
      </w:r>
      <w:proofErr w:type="gramStart"/>
      <w:r w:rsidRPr="00511911">
        <w:rPr>
          <w:szCs w:val="22"/>
        </w:rPr>
        <w:t>To  close</w:t>
      </w:r>
      <w:proofErr w:type="gramEnd"/>
      <w:r w:rsidRPr="00511911">
        <w:rPr>
          <w:szCs w:val="22"/>
        </w:rPr>
        <w:t xml:space="preserve"> the Rates </w:t>
      </w:r>
      <w:proofErr w:type="spellStart"/>
      <w:r w:rsidRPr="00511911">
        <w:rPr>
          <w:szCs w:val="22"/>
        </w:rPr>
        <w:t>Hstory</w:t>
      </w:r>
      <w:proofErr w:type="spellEnd"/>
      <w:r w:rsidRPr="00511911">
        <w:rPr>
          <w:szCs w:val="22"/>
        </w:rPr>
        <w:t>, click on the X sign at the top-right corner.</w:t>
      </w:r>
    </w:p>
    <w:p w14:paraId="44799704" w14:textId="3D41D279" w:rsidR="00416A81" w:rsidRPr="000D7EBD" w:rsidRDefault="002D2FD6" w:rsidP="00CE3146">
      <w:pPr>
        <w:pStyle w:val="Heading3"/>
        <w:rPr>
          <w:rFonts w:ascii="Arial" w:hAnsi="Arial"/>
          <w:szCs w:val="22"/>
        </w:rPr>
      </w:pPr>
      <w:bookmarkStart w:id="90" w:name="_Toc415064360"/>
      <w:r>
        <w:rPr>
          <w:rFonts w:ascii="Arial" w:hAnsi="Arial"/>
          <w:szCs w:val="22"/>
        </w:rPr>
        <w:t xml:space="preserve"> </w:t>
      </w:r>
      <w:bookmarkStart w:id="91" w:name="_Toc426977496"/>
      <w:r w:rsidR="00416A81" w:rsidRPr="000D7EBD">
        <w:rPr>
          <w:rFonts w:ascii="Arial" w:hAnsi="Arial"/>
          <w:szCs w:val="22"/>
        </w:rPr>
        <w:t>Download/Save OA Details as PDF</w:t>
      </w:r>
      <w:bookmarkEnd w:id="90"/>
      <w:bookmarkEnd w:id="91"/>
    </w:p>
    <w:p w14:paraId="07A34D06" w14:textId="4872D425" w:rsidR="00416A81" w:rsidRPr="00511911" w:rsidRDefault="00416A81" w:rsidP="00FD07CB">
      <w:pPr>
        <w:rPr>
          <w:szCs w:val="22"/>
        </w:rPr>
      </w:pPr>
      <w:r w:rsidRPr="00511911">
        <w:rPr>
          <w:szCs w:val="22"/>
        </w:rPr>
        <w:t xml:space="preserve">To downloads/save the OA Details, click on the </w:t>
      </w:r>
      <w:r w:rsidRPr="00FA0789">
        <w:rPr>
          <w:b/>
          <w:szCs w:val="22"/>
        </w:rPr>
        <w:t>PDF</w:t>
      </w:r>
      <w:r w:rsidRPr="000D7EBD">
        <w:rPr>
          <w:szCs w:val="22"/>
        </w:rPr>
        <w:t xml:space="preserve"> icon. This will download the OA Details to your local machine.</w:t>
      </w:r>
      <w:r w:rsidR="00B1053B">
        <w:rPr>
          <w:szCs w:val="22"/>
        </w:rPr>
        <w:t xml:space="preserve"> Note: this feature currently works in Chrome and IE10 or higher.</w:t>
      </w:r>
    </w:p>
    <w:p w14:paraId="1ECE9E1F" w14:textId="77777777" w:rsidR="00416A81" w:rsidRPr="000D7EBD" w:rsidRDefault="00416A81" w:rsidP="00416A81">
      <w:pPr>
        <w:pStyle w:val="H2Body"/>
        <w:ind w:left="0"/>
        <w:rPr>
          <w:rFonts w:ascii="Arial" w:hAnsi="Arial" w:cs="Arial"/>
          <w:sz w:val="22"/>
          <w:szCs w:val="22"/>
        </w:rPr>
      </w:pPr>
    </w:p>
    <w:p w14:paraId="7E51B4BA" w14:textId="371DEAB0" w:rsidR="00364BDA" w:rsidRPr="000D7EBD" w:rsidRDefault="005012C7" w:rsidP="00364BDA">
      <w:pPr>
        <w:pStyle w:val="Heading2"/>
        <w:rPr>
          <w:rFonts w:ascii="Arial" w:hAnsi="Arial"/>
          <w:szCs w:val="22"/>
        </w:rPr>
      </w:pPr>
      <w:bookmarkStart w:id="92" w:name="_Toc394921114"/>
      <w:bookmarkStart w:id="93" w:name="_Toc426977497"/>
      <w:bookmarkEnd w:id="92"/>
      <w:r w:rsidRPr="000D7EBD">
        <w:rPr>
          <w:rFonts w:ascii="Arial" w:hAnsi="Arial"/>
          <w:szCs w:val="22"/>
        </w:rPr>
        <w:t>OA Documents</w:t>
      </w:r>
      <w:bookmarkEnd w:id="93"/>
    </w:p>
    <w:p w14:paraId="23B9040E" w14:textId="0DF44FAB" w:rsidR="00416A81" w:rsidRPr="000D7EBD" w:rsidRDefault="00416A81" w:rsidP="00FD07CB">
      <w:pPr>
        <w:rPr>
          <w:szCs w:val="22"/>
        </w:rPr>
      </w:pPr>
      <w:proofErr w:type="spellStart"/>
      <w:proofErr w:type="gramStart"/>
      <w:r w:rsidRPr="00511911">
        <w:rPr>
          <w:szCs w:val="22"/>
        </w:rPr>
        <w:t>eOA</w:t>
      </w:r>
      <w:proofErr w:type="spellEnd"/>
      <w:proofErr w:type="gramEnd"/>
      <w:r w:rsidRPr="00511911">
        <w:rPr>
          <w:szCs w:val="22"/>
        </w:rPr>
        <w:t xml:space="preserve"> provides four OA </w:t>
      </w:r>
      <w:r w:rsidR="005012C7" w:rsidRPr="00FA0789">
        <w:rPr>
          <w:szCs w:val="22"/>
        </w:rPr>
        <w:t>documents</w:t>
      </w:r>
      <w:r w:rsidRPr="000D7EBD">
        <w:rPr>
          <w:szCs w:val="22"/>
        </w:rPr>
        <w:t xml:space="preserve">. These </w:t>
      </w:r>
      <w:r w:rsidR="00153CDF" w:rsidRPr="000D7EBD">
        <w:rPr>
          <w:szCs w:val="22"/>
        </w:rPr>
        <w:t>documents</w:t>
      </w:r>
      <w:r w:rsidRPr="000D7EBD">
        <w:rPr>
          <w:szCs w:val="22"/>
        </w:rPr>
        <w:t xml:space="preserve"> display financial data from OAs. In addition, they are available in PDF Format.</w:t>
      </w:r>
    </w:p>
    <w:p w14:paraId="0BDD480F" w14:textId="4FB26811" w:rsidR="00416A81" w:rsidRPr="000D7EBD" w:rsidRDefault="00416A81" w:rsidP="00CE3146">
      <w:pPr>
        <w:pStyle w:val="Heading3"/>
        <w:rPr>
          <w:rFonts w:ascii="Arial" w:hAnsi="Arial"/>
          <w:szCs w:val="22"/>
        </w:rPr>
      </w:pPr>
      <w:r w:rsidRPr="000D7EBD">
        <w:rPr>
          <w:rFonts w:ascii="Arial" w:hAnsi="Arial"/>
          <w:szCs w:val="22"/>
        </w:rPr>
        <w:t xml:space="preserve"> </w:t>
      </w:r>
      <w:r w:rsidRPr="000D7EBD">
        <w:rPr>
          <w:rFonts w:ascii="Arial" w:hAnsi="Arial"/>
          <w:szCs w:val="22"/>
        </w:rPr>
        <w:tab/>
      </w:r>
      <w:bookmarkStart w:id="94" w:name="_Toc415064362"/>
      <w:bookmarkStart w:id="95" w:name="_Toc426977498"/>
      <w:r w:rsidRPr="000D7EBD">
        <w:rPr>
          <w:rFonts w:ascii="Arial" w:hAnsi="Arial"/>
          <w:szCs w:val="22"/>
        </w:rPr>
        <w:t>Financial Summary</w:t>
      </w:r>
      <w:bookmarkEnd w:id="94"/>
      <w:bookmarkEnd w:id="95"/>
      <w:r w:rsidR="0061435E" w:rsidRPr="000D7EBD">
        <w:rPr>
          <w:rFonts w:ascii="Arial" w:hAnsi="Arial"/>
          <w:szCs w:val="22"/>
        </w:rPr>
        <w:t xml:space="preserve"> </w:t>
      </w:r>
    </w:p>
    <w:p w14:paraId="7A63683A" w14:textId="5D8374E0" w:rsidR="002167CE" w:rsidRPr="002167CE" w:rsidRDefault="002167CE" w:rsidP="002167CE">
      <w:pPr>
        <w:rPr>
          <w:szCs w:val="22"/>
        </w:rPr>
      </w:pPr>
      <w:r w:rsidRPr="002167CE">
        <w:rPr>
          <w:szCs w:val="18"/>
        </w:rPr>
        <w:t>The Financial Summary Report (FSR) displays financial details of the Occupancy Agreement (space and rate</w:t>
      </w:r>
      <w:r>
        <w:rPr>
          <w:szCs w:val="18"/>
        </w:rPr>
        <w:t xml:space="preserve">s paid).   </w:t>
      </w:r>
      <w:r w:rsidRPr="002167CE">
        <w:rPr>
          <w:szCs w:val="18"/>
        </w:rPr>
        <w:t>An FSR is generated for a specified time period or entire OA Term.  Each page of the report contains data for the sequential fiscal year or OA year or part of a FY or OA year.</w:t>
      </w:r>
      <w:r>
        <w:rPr>
          <w:szCs w:val="18"/>
        </w:rPr>
        <w:t xml:space="preserve">  </w:t>
      </w:r>
      <w:proofErr w:type="spellStart"/>
      <w:proofErr w:type="gramStart"/>
      <w:r w:rsidRPr="002167CE">
        <w:rPr>
          <w:szCs w:val="22"/>
        </w:rPr>
        <w:t>eOA</w:t>
      </w:r>
      <w:proofErr w:type="spellEnd"/>
      <w:proofErr w:type="gramEnd"/>
      <w:r w:rsidRPr="00511911">
        <w:rPr>
          <w:szCs w:val="22"/>
        </w:rPr>
        <w:t xml:space="preserve"> features a search section to generate </w:t>
      </w:r>
      <w:r w:rsidRPr="00FA0789">
        <w:rPr>
          <w:b/>
          <w:szCs w:val="22"/>
        </w:rPr>
        <w:t>Financial Summary</w:t>
      </w:r>
      <w:r w:rsidRPr="000D7EBD">
        <w:rPr>
          <w:szCs w:val="22"/>
        </w:rPr>
        <w:t xml:space="preserve"> documents. This functionality is accessible from the Left Menu navigation.</w:t>
      </w:r>
    </w:p>
    <w:p w14:paraId="0E27EB02" w14:textId="7B088BC1" w:rsidR="00416A81" w:rsidRPr="000D7EBD" w:rsidRDefault="00416A81" w:rsidP="00CE3146">
      <w:pPr>
        <w:pStyle w:val="Heading4"/>
        <w:rPr>
          <w:rFonts w:ascii="Arial" w:hAnsi="Arial"/>
          <w:szCs w:val="22"/>
        </w:rPr>
      </w:pPr>
      <w:r w:rsidRPr="000D7EBD">
        <w:rPr>
          <w:rFonts w:ascii="Arial" w:hAnsi="Arial"/>
          <w:szCs w:val="22"/>
        </w:rPr>
        <w:tab/>
      </w:r>
      <w:bookmarkStart w:id="96" w:name="_Toc64780102"/>
      <w:bookmarkStart w:id="97" w:name="_Toc77684677"/>
      <w:bookmarkStart w:id="98" w:name="_Toc415064363"/>
      <w:r w:rsidRPr="000D7EBD">
        <w:rPr>
          <w:rFonts w:ascii="Arial" w:hAnsi="Arial"/>
          <w:szCs w:val="22"/>
        </w:rPr>
        <w:t xml:space="preserve">Financial Summary </w:t>
      </w:r>
      <w:bookmarkEnd w:id="96"/>
      <w:bookmarkEnd w:id="97"/>
      <w:r w:rsidRPr="000D7EBD">
        <w:rPr>
          <w:rFonts w:ascii="Arial" w:hAnsi="Arial"/>
          <w:szCs w:val="22"/>
        </w:rPr>
        <w:t>Criteria</w:t>
      </w:r>
      <w:bookmarkEnd w:id="98"/>
    </w:p>
    <w:p w14:paraId="2C6F52B1" w14:textId="25D65A02" w:rsidR="00416A81" w:rsidRPr="00B1053B" w:rsidRDefault="00416A81" w:rsidP="008C1F25">
      <w:pPr>
        <w:pStyle w:val="ListNumber3"/>
        <w:numPr>
          <w:ilvl w:val="0"/>
          <w:numId w:val="29"/>
        </w:numPr>
        <w:tabs>
          <w:tab w:val="num" w:pos="1080"/>
          <w:tab w:val="num" w:pos="1872"/>
        </w:tabs>
        <w:rPr>
          <w:rFonts w:ascii="Arial" w:hAnsi="Arial" w:cs="Arial"/>
          <w:sz w:val="22"/>
          <w:szCs w:val="22"/>
        </w:rPr>
      </w:pPr>
      <w:r w:rsidRPr="00B1053B">
        <w:rPr>
          <w:rFonts w:ascii="Arial" w:hAnsi="Arial" w:cs="Arial"/>
          <w:sz w:val="22"/>
          <w:szCs w:val="22"/>
        </w:rPr>
        <w:t xml:space="preserve">From the Left Menu Bar, click </w:t>
      </w:r>
      <w:r w:rsidRPr="00B1053B">
        <w:rPr>
          <w:rFonts w:ascii="Arial" w:hAnsi="Arial" w:cs="Arial"/>
          <w:b/>
          <w:bCs/>
          <w:sz w:val="22"/>
          <w:szCs w:val="22"/>
        </w:rPr>
        <w:t xml:space="preserve">Reports, </w:t>
      </w:r>
      <w:r w:rsidRPr="00B1053B">
        <w:rPr>
          <w:rFonts w:ascii="Arial" w:hAnsi="Arial" w:cs="Arial"/>
          <w:bCs/>
          <w:sz w:val="22"/>
          <w:szCs w:val="22"/>
        </w:rPr>
        <w:t>and</w:t>
      </w:r>
      <w:r w:rsidRPr="00B1053B">
        <w:rPr>
          <w:rFonts w:ascii="Arial" w:hAnsi="Arial" w:cs="Arial"/>
          <w:b/>
          <w:bCs/>
          <w:sz w:val="22"/>
          <w:szCs w:val="22"/>
        </w:rPr>
        <w:t xml:space="preserve"> </w:t>
      </w:r>
      <w:r w:rsidRPr="00B1053B">
        <w:rPr>
          <w:rFonts w:ascii="Arial" w:hAnsi="Arial" w:cs="Arial"/>
          <w:bCs/>
          <w:sz w:val="22"/>
          <w:szCs w:val="22"/>
        </w:rPr>
        <w:t xml:space="preserve">then click </w:t>
      </w:r>
      <w:r w:rsidRPr="00B1053B">
        <w:rPr>
          <w:rFonts w:ascii="Arial" w:hAnsi="Arial" w:cs="Arial"/>
          <w:b/>
          <w:bCs/>
          <w:sz w:val="22"/>
          <w:szCs w:val="22"/>
        </w:rPr>
        <w:t>Financial Summary</w:t>
      </w:r>
      <w:r w:rsidRPr="00B1053B">
        <w:rPr>
          <w:rFonts w:ascii="Arial" w:hAnsi="Arial" w:cs="Arial"/>
          <w:sz w:val="22"/>
          <w:szCs w:val="22"/>
        </w:rPr>
        <w:t xml:space="preserve">. The </w:t>
      </w:r>
      <w:r w:rsidRPr="00B1053B">
        <w:rPr>
          <w:rFonts w:ascii="Arial" w:hAnsi="Arial" w:cs="Arial"/>
          <w:b/>
          <w:sz w:val="22"/>
          <w:szCs w:val="22"/>
        </w:rPr>
        <w:t xml:space="preserve">Financial Summary </w:t>
      </w:r>
      <w:r w:rsidR="0061435E" w:rsidRPr="00B1053B">
        <w:rPr>
          <w:rFonts w:ascii="Arial" w:hAnsi="Arial" w:cs="Arial"/>
          <w:b/>
          <w:sz w:val="22"/>
          <w:szCs w:val="22"/>
        </w:rPr>
        <w:t>Document</w:t>
      </w:r>
      <w:r w:rsidRPr="00B1053B">
        <w:rPr>
          <w:rFonts w:ascii="Arial" w:hAnsi="Arial" w:cs="Arial"/>
          <w:b/>
          <w:sz w:val="22"/>
          <w:szCs w:val="22"/>
        </w:rPr>
        <w:t xml:space="preserve"> Criteria</w:t>
      </w:r>
      <w:r w:rsidRPr="00B1053B">
        <w:rPr>
          <w:rFonts w:ascii="Arial" w:hAnsi="Arial" w:cs="Arial"/>
          <w:sz w:val="22"/>
          <w:szCs w:val="22"/>
        </w:rPr>
        <w:t xml:space="preserve"> section will open as a pop-window within the left-menu.</w:t>
      </w:r>
    </w:p>
    <w:p w14:paraId="52A4B29F" w14:textId="77777777" w:rsidR="00180EAB" w:rsidRPr="000D7EBD" w:rsidRDefault="00416A81" w:rsidP="00180EAB">
      <w:pPr>
        <w:pStyle w:val="Capture"/>
        <w:keepNext/>
        <w:ind w:left="360"/>
        <w:rPr>
          <w:rFonts w:ascii="Arial" w:hAnsi="Arial" w:cs="Arial"/>
          <w:sz w:val="22"/>
          <w:szCs w:val="22"/>
        </w:rPr>
      </w:pPr>
      <w:r w:rsidRPr="000D7EBD">
        <w:rPr>
          <w:rFonts w:ascii="Arial" w:hAnsi="Arial" w:cs="Arial"/>
          <w:noProof/>
          <w:sz w:val="22"/>
          <w:szCs w:val="22"/>
        </w:rPr>
        <w:lastRenderedPageBreak/>
        <w:drawing>
          <wp:inline distT="0" distB="0" distL="0" distR="0" wp14:anchorId="2619BB2A" wp14:editId="458606D8">
            <wp:extent cx="5876925" cy="2905125"/>
            <wp:effectExtent l="19050" t="19050" r="28575" b="28575"/>
            <wp:docPr id="13" name="Picture 13" title="Financial Summary Report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t="7132" r="1196" b="27815"/>
                    <a:stretch>
                      <a:fillRect/>
                    </a:stretch>
                  </pic:blipFill>
                  <pic:spPr bwMode="auto">
                    <a:xfrm>
                      <a:off x="0" y="0"/>
                      <a:ext cx="5876925" cy="2905125"/>
                    </a:xfrm>
                    <a:prstGeom prst="rect">
                      <a:avLst/>
                    </a:prstGeom>
                    <a:noFill/>
                    <a:ln w="6350" cmpd="sng">
                      <a:solidFill>
                        <a:srgbClr val="000000"/>
                      </a:solidFill>
                      <a:miter lim="800000"/>
                      <a:headEnd/>
                      <a:tailEnd/>
                    </a:ln>
                    <a:effectLst/>
                  </pic:spPr>
                </pic:pic>
              </a:graphicData>
            </a:graphic>
          </wp:inline>
        </w:drawing>
      </w:r>
    </w:p>
    <w:p w14:paraId="0E6C9CF7" w14:textId="27E7B3B5" w:rsidR="00416A81" w:rsidRPr="000D7EBD" w:rsidRDefault="00180EAB" w:rsidP="00180EAB">
      <w:pPr>
        <w:pStyle w:val="Caption"/>
        <w:jc w:val="center"/>
        <w:rPr>
          <w:noProof/>
          <w:szCs w:val="22"/>
        </w:rPr>
      </w:pPr>
      <w:bookmarkStart w:id="99" w:name="_Toc426977534"/>
      <w:r w:rsidRPr="000D7EBD">
        <w:rPr>
          <w:szCs w:val="22"/>
        </w:rPr>
        <w:t xml:space="preserve">Figure </w:t>
      </w:r>
      <w:r w:rsidR="00AB0A3A">
        <w:rPr>
          <w:szCs w:val="22"/>
        </w:rPr>
        <w:fldChar w:fldCharType="begin"/>
      </w:r>
      <w:r w:rsidR="00AB0A3A">
        <w:rPr>
          <w:szCs w:val="22"/>
        </w:rPr>
        <w:instrText xml:space="preserve"> SEQ Figure \* ARABIC </w:instrText>
      </w:r>
      <w:r w:rsidR="00AB0A3A">
        <w:rPr>
          <w:szCs w:val="22"/>
        </w:rPr>
        <w:fldChar w:fldCharType="separate"/>
      </w:r>
      <w:r w:rsidR="005B0695">
        <w:rPr>
          <w:noProof/>
          <w:szCs w:val="22"/>
        </w:rPr>
        <w:t>17</w:t>
      </w:r>
      <w:r w:rsidR="00AB0A3A">
        <w:rPr>
          <w:szCs w:val="22"/>
        </w:rPr>
        <w:fldChar w:fldCharType="end"/>
      </w:r>
      <w:r w:rsidRPr="000D7EBD">
        <w:rPr>
          <w:szCs w:val="22"/>
        </w:rPr>
        <w:t>: Financial Summary Criteria</w:t>
      </w:r>
      <w:bookmarkEnd w:id="99"/>
    </w:p>
    <w:p w14:paraId="77CE65C0" w14:textId="77777777" w:rsidR="00416A81" w:rsidRPr="00B1053B" w:rsidRDefault="00416A81" w:rsidP="008C1F25">
      <w:pPr>
        <w:pStyle w:val="ListNumber3"/>
        <w:numPr>
          <w:ilvl w:val="0"/>
          <w:numId w:val="29"/>
        </w:numPr>
        <w:rPr>
          <w:rFonts w:ascii="Arial" w:hAnsi="Arial" w:cs="Arial"/>
          <w:sz w:val="22"/>
          <w:szCs w:val="22"/>
        </w:rPr>
      </w:pPr>
      <w:r w:rsidRPr="00B1053B">
        <w:rPr>
          <w:rFonts w:ascii="Arial" w:hAnsi="Arial" w:cs="Arial"/>
          <w:sz w:val="22"/>
          <w:szCs w:val="22"/>
        </w:rPr>
        <w:t xml:space="preserve">Enter valid information into one or more of the search criteria fields. </w:t>
      </w:r>
    </w:p>
    <w:p w14:paraId="44227587" w14:textId="77777777" w:rsidR="00416A81" w:rsidRPr="00B1053B" w:rsidRDefault="00416A81" w:rsidP="00416A81">
      <w:pPr>
        <w:pStyle w:val="Note2"/>
        <w:rPr>
          <w:sz w:val="22"/>
          <w:szCs w:val="22"/>
        </w:rPr>
      </w:pPr>
      <w:r w:rsidRPr="00B1053B">
        <w:rPr>
          <w:b/>
          <w:sz w:val="22"/>
          <w:szCs w:val="22"/>
        </w:rPr>
        <w:t>Note:</w:t>
      </w:r>
      <w:r w:rsidRPr="00B1053B">
        <w:rPr>
          <w:sz w:val="22"/>
          <w:szCs w:val="22"/>
        </w:rPr>
        <w:t xml:space="preserve"> When you enter the OA, system auto-populates the Effective and Expiration Dates from the selected OA version.</w:t>
      </w:r>
    </w:p>
    <w:p w14:paraId="7903A2C4" w14:textId="67EF63BD" w:rsidR="00416A81" w:rsidRPr="00B1053B" w:rsidRDefault="00416A81" w:rsidP="008C1F25">
      <w:pPr>
        <w:pStyle w:val="ListNumber3"/>
        <w:numPr>
          <w:ilvl w:val="0"/>
          <w:numId w:val="29"/>
        </w:numPr>
        <w:rPr>
          <w:rFonts w:ascii="Arial" w:hAnsi="Arial" w:cs="Arial"/>
          <w:sz w:val="22"/>
          <w:szCs w:val="22"/>
        </w:rPr>
      </w:pPr>
      <w:r w:rsidRPr="00B1053B">
        <w:rPr>
          <w:rFonts w:ascii="Arial" w:hAnsi="Arial" w:cs="Arial"/>
          <w:sz w:val="22"/>
          <w:szCs w:val="22"/>
        </w:rPr>
        <w:t xml:space="preserve">Click </w:t>
      </w:r>
      <w:r w:rsidRPr="00B1053B">
        <w:rPr>
          <w:rFonts w:ascii="Arial" w:hAnsi="Arial" w:cs="Arial"/>
          <w:b/>
          <w:bCs/>
          <w:sz w:val="22"/>
          <w:szCs w:val="22"/>
        </w:rPr>
        <w:t>Generate</w:t>
      </w:r>
      <w:r w:rsidRPr="00B1053B">
        <w:rPr>
          <w:rFonts w:ascii="Arial" w:hAnsi="Arial" w:cs="Arial"/>
          <w:sz w:val="22"/>
          <w:szCs w:val="22"/>
        </w:rPr>
        <w:t xml:space="preserve"> to </w:t>
      </w:r>
      <w:r w:rsidR="003B02DB" w:rsidRPr="00B1053B">
        <w:rPr>
          <w:rFonts w:ascii="Arial" w:hAnsi="Arial" w:cs="Arial"/>
          <w:sz w:val="22"/>
          <w:szCs w:val="22"/>
        </w:rPr>
        <w:t xml:space="preserve">generate the </w:t>
      </w:r>
      <w:r w:rsidR="0061435E" w:rsidRPr="00B1053B">
        <w:rPr>
          <w:rFonts w:ascii="Arial" w:hAnsi="Arial" w:cs="Arial"/>
          <w:sz w:val="22"/>
          <w:szCs w:val="22"/>
        </w:rPr>
        <w:t>document</w:t>
      </w:r>
      <w:r w:rsidR="003B02DB" w:rsidRPr="00B1053B">
        <w:rPr>
          <w:rFonts w:ascii="Arial" w:hAnsi="Arial" w:cs="Arial"/>
          <w:sz w:val="22"/>
          <w:szCs w:val="22"/>
        </w:rPr>
        <w:t xml:space="preserve"> </w:t>
      </w:r>
      <w:r w:rsidRPr="00B1053B">
        <w:rPr>
          <w:rFonts w:ascii="Arial" w:hAnsi="Arial" w:cs="Arial"/>
          <w:sz w:val="22"/>
          <w:szCs w:val="22"/>
        </w:rPr>
        <w:t xml:space="preserve">or </w:t>
      </w:r>
      <w:r w:rsidRPr="00B1053B">
        <w:rPr>
          <w:rFonts w:ascii="Arial" w:hAnsi="Arial" w:cs="Arial"/>
          <w:b/>
          <w:bCs/>
          <w:sz w:val="22"/>
          <w:szCs w:val="22"/>
        </w:rPr>
        <w:t>Reset</w:t>
      </w:r>
      <w:r w:rsidRPr="00B1053B">
        <w:rPr>
          <w:rFonts w:ascii="Arial" w:hAnsi="Arial" w:cs="Arial"/>
          <w:sz w:val="22"/>
          <w:szCs w:val="22"/>
        </w:rPr>
        <w:t xml:space="preserve"> to erase your criteria selection.</w:t>
      </w:r>
    </w:p>
    <w:p w14:paraId="1B883A88" w14:textId="66B55DD1" w:rsidR="00416A81" w:rsidRDefault="00416A81" w:rsidP="008C1F25">
      <w:pPr>
        <w:pStyle w:val="ListNumber3"/>
        <w:numPr>
          <w:ilvl w:val="0"/>
          <w:numId w:val="29"/>
        </w:numPr>
        <w:rPr>
          <w:rFonts w:ascii="Arial" w:hAnsi="Arial" w:cs="Arial"/>
          <w:sz w:val="22"/>
          <w:szCs w:val="22"/>
        </w:rPr>
      </w:pPr>
      <w:r w:rsidRPr="00B1053B">
        <w:rPr>
          <w:rFonts w:ascii="Arial" w:hAnsi="Arial" w:cs="Arial"/>
          <w:sz w:val="22"/>
          <w:szCs w:val="22"/>
        </w:rPr>
        <w:t xml:space="preserve">Screen with HTML version of the </w:t>
      </w:r>
      <w:r w:rsidR="0061435E" w:rsidRPr="00B1053B">
        <w:rPr>
          <w:rFonts w:ascii="Arial" w:hAnsi="Arial" w:cs="Arial"/>
          <w:sz w:val="22"/>
          <w:szCs w:val="22"/>
        </w:rPr>
        <w:t>document</w:t>
      </w:r>
      <w:r w:rsidRPr="00B1053B">
        <w:rPr>
          <w:rFonts w:ascii="Arial" w:hAnsi="Arial" w:cs="Arial"/>
          <w:sz w:val="22"/>
          <w:szCs w:val="22"/>
        </w:rPr>
        <w:t xml:space="preserve"> displays. To download a PDF version of the </w:t>
      </w:r>
      <w:r w:rsidR="0061435E" w:rsidRPr="00B1053B">
        <w:rPr>
          <w:rFonts w:ascii="Arial" w:hAnsi="Arial" w:cs="Arial"/>
          <w:sz w:val="22"/>
          <w:szCs w:val="22"/>
        </w:rPr>
        <w:t>document</w:t>
      </w:r>
      <w:r w:rsidRPr="00B1053B">
        <w:rPr>
          <w:rFonts w:ascii="Arial" w:hAnsi="Arial" w:cs="Arial"/>
          <w:sz w:val="22"/>
          <w:szCs w:val="22"/>
        </w:rPr>
        <w:t xml:space="preserve">, click on the </w:t>
      </w:r>
      <w:r w:rsidRPr="00511911">
        <w:rPr>
          <w:rFonts w:ascii="Arial" w:hAnsi="Arial" w:cs="Arial"/>
          <w:noProof/>
          <w:sz w:val="22"/>
          <w:szCs w:val="22"/>
        </w:rPr>
        <w:drawing>
          <wp:inline distT="0" distB="0" distL="0" distR="0" wp14:anchorId="442E13F2" wp14:editId="69354700">
            <wp:extent cx="323850" cy="323850"/>
            <wp:effectExtent l="0" t="0" r="0" b="0"/>
            <wp:docPr id="12" name="Picture 12" descr="pdf_download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df_download_ic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B1053B">
        <w:rPr>
          <w:rFonts w:ascii="Arial" w:hAnsi="Arial" w:cs="Arial"/>
          <w:sz w:val="22"/>
          <w:szCs w:val="22"/>
        </w:rPr>
        <w:t xml:space="preserve"> icon.</w:t>
      </w:r>
    </w:p>
    <w:p w14:paraId="5149B6BD" w14:textId="77777777" w:rsidR="002167CE" w:rsidRPr="00B1053B" w:rsidRDefault="002167CE" w:rsidP="002167CE">
      <w:pPr>
        <w:pStyle w:val="ListNumber3"/>
        <w:numPr>
          <w:ilvl w:val="0"/>
          <w:numId w:val="0"/>
        </w:numPr>
        <w:ind w:left="1872" w:hanging="432"/>
        <w:rPr>
          <w:rFonts w:ascii="Arial" w:hAnsi="Arial" w:cs="Arial"/>
          <w:sz w:val="22"/>
          <w:szCs w:val="22"/>
        </w:rPr>
      </w:pPr>
    </w:p>
    <w:p w14:paraId="543A3AAA" w14:textId="77777777" w:rsidR="00416A81" w:rsidRPr="000D7EBD" w:rsidRDefault="00416A81" w:rsidP="00CE3146">
      <w:pPr>
        <w:pStyle w:val="Heading4"/>
        <w:rPr>
          <w:rFonts w:ascii="Arial" w:hAnsi="Arial"/>
          <w:szCs w:val="22"/>
        </w:rPr>
      </w:pPr>
      <w:r w:rsidRPr="000D7EBD">
        <w:rPr>
          <w:rFonts w:ascii="Arial" w:hAnsi="Arial"/>
          <w:szCs w:val="22"/>
        </w:rPr>
        <w:t xml:space="preserve"> </w:t>
      </w:r>
      <w:r w:rsidRPr="000D7EBD">
        <w:rPr>
          <w:rFonts w:ascii="Arial" w:hAnsi="Arial"/>
          <w:szCs w:val="22"/>
        </w:rPr>
        <w:tab/>
      </w:r>
      <w:bookmarkStart w:id="100" w:name="_Toc415064364"/>
      <w:bookmarkStart w:id="101" w:name="_Toc64780103"/>
      <w:bookmarkStart w:id="102" w:name="_Toc77684678"/>
      <w:r w:rsidRPr="000D7EBD">
        <w:rPr>
          <w:rFonts w:ascii="Arial" w:hAnsi="Arial"/>
          <w:szCs w:val="22"/>
        </w:rPr>
        <w:t xml:space="preserve">Generate Financial Summary </w:t>
      </w:r>
      <w:bookmarkEnd w:id="100"/>
      <w:bookmarkEnd w:id="101"/>
      <w:bookmarkEnd w:id="102"/>
    </w:p>
    <w:p w14:paraId="58E95BA1" w14:textId="60663E82" w:rsidR="00416A81" w:rsidRPr="00B1053B" w:rsidRDefault="00416A81" w:rsidP="00416A81">
      <w:pPr>
        <w:pStyle w:val="H3Body"/>
        <w:ind w:left="0"/>
        <w:rPr>
          <w:rFonts w:ascii="Arial" w:hAnsi="Arial" w:cs="Arial"/>
          <w:sz w:val="22"/>
          <w:szCs w:val="22"/>
        </w:rPr>
      </w:pPr>
      <w:r w:rsidRPr="00B1053B">
        <w:rPr>
          <w:rFonts w:ascii="Arial" w:hAnsi="Arial" w:cs="Arial"/>
          <w:sz w:val="22"/>
          <w:szCs w:val="22"/>
        </w:rPr>
        <w:t xml:space="preserve">If the search criteria you entered were valid, the system will generate the Financial Summary </w:t>
      </w:r>
      <w:r w:rsidR="0061435E" w:rsidRPr="00B1053B">
        <w:rPr>
          <w:rFonts w:ascii="Arial" w:hAnsi="Arial" w:cs="Arial"/>
          <w:sz w:val="22"/>
          <w:szCs w:val="22"/>
        </w:rPr>
        <w:t>Document</w:t>
      </w:r>
      <w:r w:rsidRPr="00B1053B">
        <w:rPr>
          <w:rFonts w:ascii="Arial" w:hAnsi="Arial" w:cs="Arial"/>
          <w:sz w:val="22"/>
          <w:szCs w:val="22"/>
        </w:rPr>
        <w:t>.</w:t>
      </w:r>
      <w:r w:rsidRPr="00B1053B">
        <w:rPr>
          <w:rFonts w:ascii="Arial" w:hAnsi="Arial" w:cs="Arial"/>
          <w:sz w:val="22"/>
          <w:szCs w:val="22"/>
        </w:rPr>
        <w:br/>
      </w:r>
    </w:p>
    <w:p w14:paraId="562218F2" w14:textId="77777777" w:rsidR="00180EAB" w:rsidRPr="00511911" w:rsidRDefault="00416A81" w:rsidP="00180EAB">
      <w:pPr>
        <w:keepNext/>
        <w:jc w:val="center"/>
        <w:rPr>
          <w:szCs w:val="22"/>
        </w:rPr>
      </w:pPr>
      <w:r w:rsidRPr="00511911">
        <w:rPr>
          <w:noProof/>
          <w:szCs w:val="22"/>
        </w:rPr>
        <w:lastRenderedPageBreak/>
        <w:drawing>
          <wp:inline distT="0" distB="0" distL="0" distR="0" wp14:anchorId="36C01503" wp14:editId="367901CD">
            <wp:extent cx="3295650" cy="4019550"/>
            <wp:effectExtent l="19050" t="19050" r="19050" b="19050"/>
            <wp:docPr id="11" name="Picture 11" title="Generated Financial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l="14058" t="12552" r="43243"/>
                    <a:stretch>
                      <a:fillRect/>
                    </a:stretch>
                  </pic:blipFill>
                  <pic:spPr bwMode="auto">
                    <a:xfrm>
                      <a:off x="0" y="0"/>
                      <a:ext cx="3295650" cy="4019550"/>
                    </a:xfrm>
                    <a:prstGeom prst="rect">
                      <a:avLst/>
                    </a:prstGeom>
                    <a:noFill/>
                    <a:ln w="6350" cmpd="sng">
                      <a:solidFill>
                        <a:srgbClr val="000000"/>
                      </a:solidFill>
                      <a:miter lim="800000"/>
                      <a:headEnd/>
                      <a:tailEnd/>
                    </a:ln>
                    <a:effectLst/>
                  </pic:spPr>
                </pic:pic>
              </a:graphicData>
            </a:graphic>
          </wp:inline>
        </w:drawing>
      </w:r>
    </w:p>
    <w:p w14:paraId="1C91149F" w14:textId="2AA9EE75" w:rsidR="00416A81" w:rsidRPr="00511911" w:rsidRDefault="00180EAB" w:rsidP="002D2FD6">
      <w:pPr>
        <w:pStyle w:val="Caption"/>
        <w:jc w:val="center"/>
        <w:rPr>
          <w:szCs w:val="22"/>
        </w:rPr>
      </w:pPr>
      <w:bookmarkStart w:id="103" w:name="_Toc426977535"/>
      <w:r w:rsidRPr="000D7EBD">
        <w:rPr>
          <w:szCs w:val="22"/>
        </w:rPr>
        <w:t xml:space="preserve">Figure </w:t>
      </w:r>
      <w:r w:rsidR="00AB0A3A">
        <w:rPr>
          <w:szCs w:val="22"/>
        </w:rPr>
        <w:fldChar w:fldCharType="begin"/>
      </w:r>
      <w:r w:rsidR="00AB0A3A">
        <w:rPr>
          <w:szCs w:val="22"/>
        </w:rPr>
        <w:instrText xml:space="preserve"> SEQ Figure \* ARABIC </w:instrText>
      </w:r>
      <w:r w:rsidR="00AB0A3A">
        <w:rPr>
          <w:szCs w:val="22"/>
        </w:rPr>
        <w:fldChar w:fldCharType="separate"/>
      </w:r>
      <w:r w:rsidR="005B0695">
        <w:rPr>
          <w:noProof/>
          <w:szCs w:val="22"/>
        </w:rPr>
        <w:t>18</w:t>
      </w:r>
      <w:r w:rsidR="00AB0A3A">
        <w:rPr>
          <w:szCs w:val="22"/>
        </w:rPr>
        <w:fldChar w:fldCharType="end"/>
      </w:r>
      <w:r w:rsidRPr="000D7EBD">
        <w:rPr>
          <w:szCs w:val="22"/>
        </w:rPr>
        <w:t>: Generated Financial Summary</w:t>
      </w:r>
      <w:bookmarkEnd w:id="103"/>
      <w:r w:rsidRPr="000D7EBD">
        <w:rPr>
          <w:szCs w:val="22"/>
        </w:rPr>
        <w:t xml:space="preserve"> </w:t>
      </w:r>
    </w:p>
    <w:p w14:paraId="098A9065" w14:textId="77777777" w:rsidR="002167CE" w:rsidRPr="002167CE" w:rsidRDefault="002167CE" w:rsidP="002167CE">
      <w:pPr>
        <w:pStyle w:val="NormalWeb"/>
        <w:rPr>
          <w:rFonts w:ascii="Arial" w:hAnsi="Arial" w:cs="Arial"/>
          <w:szCs w:val="18"/>
        </w:rPr>
      </w:pPr>
    </w:p>
    <w:p w14:paraId="23D22B6A" w14:textId="77777777" w:rsidR="002167CE" w:rsidRPr="002167CE" w:rsidRDefault="002167CE" w:rsidP="002167CE">
      <w:pPr>
        <w:pStyle w:val="NormalWeb"/>
        <w:rPr>
          <w:rFonts w:ascii="Arial" w:hAnsi="Arial" w:cs="Arial"/>
          <w:b/>
          <w:bCs w:val="0"/>
          <w:szCs w:val="18"/>
        </w:rPr>
      </w:pPr>
      <w:r w:rsidRPr="002167CE">
        <w:rPr>
          <w:rFonts w:ascii="Arial" w:hAnsi="Arial" w:cs="Arial"/>
          <w:b/>
          <w:bCs w:val="0"/>
          <w:szCs w:val="18"/>
        </w:rPr>
        <w:t>Report Header Information</w:t>
      </w:r>
    </w:p>
    <w:p w14:paraId="50D8483D" w14:textId="77777777" w:rsidR="002167CE" w:rsidRPr="002167CE" w:rsidRDefault="002167CE" w:rsidP="002167CE">
      <w:pPr>
        <w:pStyle w:val="NormalWeb"/>
        <w:rPr>
          <w:rFonts w:ascii="Arial" w:hAnsi="Arial" w:cs="Arial"/>
          <w:szCs w:val="18"/>
        </w:rPr>
      </w:pPr>
      <w:r w:rsidRPr="002167CE">
        <w:rPr>
          <w:rFonts w:ascii="Arial" w:hAnsi="Arial" w:cs="Arial"/>
          <w:szCs w:val="18"/>
        </w:rPr>
        <w:t>In the header of the report, among other information, the following data is displayed:</w:t>
      </w:r>
    </w:p>
    <w:p w14:paraId="176880A3" w14:textId="77777777" w:rsidR="002167CE" w:rsidRPr="002167CE" w:rsidRDefault="002167CE" w:rsidP="002167CE">
      <w:pPr>
        <w:pStyle w:val="NormalWeb"/>
        <w:numPr>
          <w:ilvl w:val="0"/>
          <w:numId w:val="31"/>
        </w:numPr>
        <w:tabs>
          <w:tab w:val="clear" w:pos="720"/>
          <w:tab w:val="left" w:pos="900"/>
        </w:tabs>
        <w:spacing w:before="0" w:beforeAutospacing="0" w:after="0" w:afterAutospacing="0"/>
        <w:rPr>
          <w:rFonts w:ascii="Arial" w:hAnsi="Arial" w:cs="Arial"/>
          <w:szCs w:val="18"/>
        </w:rPr>
      </w:pPr>
      <w:r w:rsidRPr="002167CE">
        <w:rPr>
          <w:rFonts w:ascii="Arial" w:hAnsi="Arial" w:cs="Arial"/>
          <w:szCs w:val="18"/>
        </w:rPr>
        <w:t>The Occupancy Agreement number and the OA Version number</w:t>
      </w:r>
    </w:p>
    <w:p w14:paraId="1F1BA8A3" w14:textId="77777777" w:rsidR="002167CE" w:rsidRPr="002167CE" w:rsidRDefault="002167CE" w:rsidP="002167CE">
      <w:pPr>
        <w:pStyle w:val="NormalWeb"/>
        <w:numPr>
          <w:ilvl w:val="0"/>
          <w:numId w:val="31"/>
        </w:numPr>
        <w:tabs>
          <w:tab w:val="clear" w:pos="720"/>
          <w:tab w:val="left" w:pos="900"/>
        </w:tabs>
        <w:spacing w:before="0" w:beforeAutospacing="0" w:after="0" w:afterAutospacing="0"/>
        <w:rPr>
          <w:rFonts w:ascii="Arial" w:hAnsi="Arial" w:cs="Arial"/>
          <w:szCs w:val="18"/>
        </w:rPr>
      </w:pPr>
      <w:r w:rsidRPr="002167CE">
        <w:rPr>
          <w:rFonts w:ascii="Arial" w:hAnsi="Arial" w:cs="Arial"/>
          <w:szCs w:val="18"/>
        </w:rPr>
        <w:t>The Agency/Bureau Name</w:t>
      </w:r>
    </w:p>
    <w:p w14:paraId="03212A45" w14:textId="77777777" w:rsidR="002167CE" w:rsidRPr="002167CE" w:rsidRDefault="002167CE" w:rsidP="002167CE">
      <w:pPr>
        <w:pStyle w:val="NormalWeb"/>
        <w:numPr>
          <w:ilvl w:val="0"/>
          <w:numId w:val="31"/>
        </w:numPr>
        <w:tabs>
          <w:tab w:val="clear" w:pos="720"/>
          <w:tab w:val="left" w:pos="900"/>
        </w:tabs>
        <w:spacing w:before="0" w:beforeAutospacing="0" w:after="0" w:afterAutospacing="0"/>
        <w:rPr>
          <w:rFonts w:ascii="Arial" w:hAnsi="Arial" w:cs="Arial"/>
          <w:szCs w:val="18"/>
        </w:rPr>
      </w:pPr>
      <w:r w:rsidRPr="002167CE">
        <w:rPr>
          <w:rFonts w:ascii="Arial" w:hAnsi="Arial" w:cs="Arial"/>
          <w:szCs w:val="18"/>
        </w:rPr>
        <w:t>The Lease Number</w:t>
      </w:r>
    </w:p>
    <w:p w14:paraId="2A5F3D42" w14:textId="77777777" w:rsidR="002167CE" w:rsidRPr="002167CE" w:rsidRDefault="002167CE" w:rsidP="002167CE">
      <w:pPr>
        <w:pStyle w:val="NormalWeb"/>
        <w:numPr>
          <w:ilvl w:val="0"/>
          <w:numId w:val="31"/>
        </w:numPr>
        <w:tabs>
          <w:tab w:val="clear" w:pos="720"/>
          <w:tab w:val="left" w:pos="900"/>
        </w:tabs>
        <w:spacing w:before="0" w:beforeAutospacing="0" w:after="0" w:afterAutospacing="0"/>
        <w:rPr>
          <w:rFonts w:ascii="Arial" w:hAnsi="Arial" w:cs="Arial"/>
          <w:szCs w:val="18"/>
        </w:rPr>
      </w:pPr>
      <w:r w:rsidRPr="002167CE">
        <w:rPr>
          <w:rFonts w:ascii="Arial" w:hAnsi="Arial" w:cs="Arial"/>
          <w:szCs w:val="18"/>
        </w:rPr>
        <w:t>The Period of the Report</w:t>
      </w:r>
    </w:p>
    <w:p w14:paraId="22BDDC8E" w14:textId="77777777" w:rsidR="002167CE" w:rsidRPr="002167CE" w:rsidRDefault="002167CE" w:rsidP="002167CE">
      <w:pPr>
        <w:pStyle w:val="NormalWeb"/>
        <w:numPr>
          <w:ilvl w:val="0"/>
          <w:numId w:val="31"/>
        </w:numPr>
        <w:tabs>
          <w:tab w:val="clear" w:pos="720"/>
          <w:tab w:val="left" w:pos="900"/>
        </w:tabs>
        <w:spacing w:before="0" w:beforeAutospacing="0" w:after="0" w:afterAutospacing="0"/>
        <w:rPr>
          <w:rFonts w:ascii="Arial" w:hAnsi="Arial" w:cs="Arial"/>
          <w:szCs w:val="18"/>
        </w:rPr>
      </w:pPr>
      <w:r w:rsidRPr="002167CE">
        <w:rPr>
          <w:rFonts w:ascii="Arial" w:hAnsi="Arial" w:cs="Arial"/>
          <w:szCs w:val="18"/>
        </w:rPr>
        <w:t>Supplemental Reason</w:t>
      </w:r>
    </w:p>
    <w:p w14:paraId="68C2FA51" w14:textId="77777777" w:rsidR="002167CE" w:rsidRPr="002167CE" w:rsidRDefault="002167CE" w:rsidP="002167CE">
      <w:pPr>
        <w:pStyle w:val="NormalWeb"/>
        <w:numPr>
          <w:ilvl w:val="0"/>
          <w:numId w:val="31"/>
        </w:numPr>
        <w:tabs>
          <w:tab w:val="clear" w:pos="720"/>
          <w:tab w:val="left" w:pos="900"/>
        </w:tabs>
        <w:spacing w:before="0" w:beforeAutospacing="0" w:after="0" w:afterAutospacing="0"/>
        <w:rPr>
          <w:rFonts w:ascii="Arial" w:hAnsi="Arial" w:cs="Arial"/>
          <w:szCs w:val="18"/>
        </w:rPr>
      </w:pPr>
      <w:r w:rsidRPr="002167CE">
        <w:rPr>
          <w:rFonts w:ascii="Arial" w:hAnsi="Arial" w:cs="Arial"/>
          <w:szCs w:val="18"/>
        </w:rPr>
        <w:t>Agency Tracking Number</w:t>
      </w:r>
    </w:p>
    <w:p w14:paraId="65131656" w14:textId="77777777" w:rsidR="002167CE" w:rsidRPr="002167CE" w:rsidRDefault="002167CE" w:rsidP="002167CE">
      <w:pPr>
        <w:pStyle w:val="NormalWeb"/>
        <w:rPr>
          <w:rFonts w:ascii="Arial" w:hAnsi="Arial" w:cs="Arial"/>
          <w:b/>
          <w:bCs w:val="0"/>
          <w:szCs w:val="18"/>
        </w:rPr>
      </w:pPr>
      <w:r w:rsidRPr="002167CE">
        <w:rPr>
          <w:rFonts w:ascii="Arial" w:hAnsi="Arial" w:cs="Arial"/>
          <w:b/>
          <w:bCs w:val="0"/>
          <w:szCs w:val="18"/>
        </w:rPr>
        <w:t>Detail Information</w:t>
      </w:r>
    </w:p>
    <w:p w14:paraId="284CC306" w14:textId="77777777" w:rsidR="002167CE" w:rsidRPr="002167CE" w:rsidRDefault="002167CE" w:rsidP="002167CE">
      <w:pPr>
        <w:pStyle w:val="NormalWeb"/>
        <w:rPr>
          <w:rFonts w:ascii="Arial" w:hAnsi="Arial" w:cs="Arial"/>
          <w:szCs w:val="18"/>
        </w:rPr>
      </w:pPr>
      <w:r w:rsidRPr="002167CE">
        <w:rPr>
          <w:rFonts w:ascii="Arial" w:hAnsi="Arial" w:cs="Arial"/>
          <w:szCs w:val="18"/>
        </w:rPr>
        <w:t>If different square footage or parking amounts exist within the period of the FSR, data for the applicable space/parking period is displayed on separate pages.</w:t>
      </w:r>
    </w:p>
    <w:p w14:paraId="23E29898" w14:textId="77777777" w:rsidR="002167CE" w:rsidRPr="002167CE" w:rsidRDefault="002167CE" w:rsidP="002167CE">
      <w:pPr>
        <w:pStyle w:val="NormalWeb"/>
        <w:rPr>
          <w:rFonts w:ascii="Arial" w:hAnsi="Arial" w:cs="Arial"/>
          <w:szCs w:val="18"/>
        </w:rPr>
      </w:pPr>
      <w:r w:rsidRPr="002167CE">
        <w:rPr>
          <w:rFonts w:ascii="Arial" w:hAnsi="Arial" w:cs="Arial"/>
          <w:szCs w:val="18"/>
        </w:rPr>
        <w:t>Financial Summary displays rates per rentable square foot. All rates are annualized. When different rates exist in the same financial year, the report will show the total annual amount for each year.  </w:t>
      </w:r>
    </w:p>
    <w:p w14:paraId="4704C9C6" w14:textId="77777777" w:rsidR="002167CE" w:rsidRPr="002167CE" w:rsidRDefault="002167CE" w:rsidP="002167CE">
      <w:pPr>
        <w:pStyle w:val="NormalWeb"/>
        <w:rPr>
          <w:rFonts w:ascii="Arial" w:hAnsi="Arial" w:cs="Arial"/>
          <w:szCs w:val="18"/>
        </w:rPr>
      </w:pPr>
      <w:r w:rsidRPr="002167CE">
        <w:rPr>
          <w:rFonts w:ascii="Arial" w:hAnsi="Arial" w:cs="Arial"/>
          <w:szCs w:val="18"/>
        </w:rPr>
        <w:lastRenderedPageBreak/>
        <w:t>When a line item amount equals zero (Ø), the item is not printed on the report with an exception of Surface Parking, Structured Parking, and PBS Fees.</w:t>
      </w:r>
    </w:p>
    <w:p w14:paraId="1DBD8082" w14:textId="77777777" w:rsidR="002167CE" w:rsidRPr="002167CE" w:rsidRDefault="002167CE" w:rsidP="002167CE">
      <w:pPr>
        <w:pStyle w:val="NormalWeb"/>
        <w:rPr>
          <w:rFonts w:ascii="Arial" w:hAnsi="Arial" w:cs="Arial"/>
          <w:szCs w:val="18"/>
        </w:rPr>
      </w:pPr>
      <w:r w:rsidRPr="002167CE">
        <w:rPr>
          <w:rFonts w:ascii="Arial" w:hAnsi="Arial" w:cs="Arial"/>
          <w:szCs w:val="18"/>
        </w:rPr>
        <w:t>When the Surface and/or Structured Parking annual amount is zero and a number of parking spaces exist, the line is printed showing the number of parking spaces.</w:t>
      </w:r>
    </w:p>
    <w:p w14:paraId="09F7AAF6" w14:textId="77777777" w:rsidR="002167CE" w:rsidRPr="002167CE" w:rsidRDefault="002167CE" w:rsidP="002167CE">
      <w:pPr>
        <w:pStyle w:val="NormalWeb"/>
        <w:rPr>
          <w:rFonts w:ascii="Arial" w:hAnsi="Arial" w:cs="Arial"/>
          <w:szCs w:val="18"/>
        </w:rPr>
      </w:pPr>
      <w:r w:rsidRPr="002167CE">
        <w:rPr>
          <w:rFonts w:ascii="Arial" w:hAnsi="Arial" w:cs="Arial"/>
          <w:szCs w:val="18"/>
        </w:rPr>
        <w:t>When the SQFT on an OA is zero, PBS Fee is still displayed and calculated by aggregating parking and space item annual amounts.</w:t>
      </w:r>
    </w:p>
    <w:p w14:paraId="7D664786" w14:textId="77777777" w:rsidR="002167CE" w:rsidRPr="002167CE" w:rsidRDefault="002167CE" w:rsidP="002167CE">
      <w:pPr>
        <w:pStyle w:val="NormalWeb"/>
        <w:rPr>
          <w:rFonts w:ascii="Arial" w:hAnsi="Arial" w:cs="Arial"/>
          <w:szCs w:val="18"/>
        </w:rPr>
      </w:pPr>
      <w:r w:rsidRPr="002167CE">
        <w:rPr>
          <w:rFonts w:ascii="Arial" w:hAnsi="Arial" w:cs="Arial"/>
          <w:szCs w:val="18"/>
        </w:rPr>
        <w:t>When escalations apply, Financial Summary displays a notation “**</w:t>
      </w:r>
      <w:proofErr w:type="gramStart"/>
      <w:r w:rsidRPr="002167CE">
        <w:rPr>
          <w:rFonts w:ascii="Arial" w:hAnsi="Arial" w:cs="Arial"/>
          <w:szCs w:val="18"/>
        </w:rPr>
        <w:t>*  Escalation</w:t>
      </w:r>
      <w:proofErr w:type="gramEnd"/>
      <w:r w:rsidRPr="002167CE">
        <w:rPr>
          <w:rFonts w:ascii="Arial" w:hAnsi="Arial" w:cs="Arial"/>
          <w:szCs w:val="18"/>
        </w:rPr>
        <w:t xml:space="preserve"> Applies” for the line item in the footer of the report.</w:t>
      </w:r>
    </w:p>
    <w:p w14:paraId="57D2EDAB" w14:textId="77777777" w:rsidR="002167CE" w:rsidRPr="002167CE" w:rsidRDefault="002167CE" w:rsidP="002167CE">
      <w:pPr>
        <w:pStyle w:val="NormalWeb"/>
        <w:rPr>
          <w:rFonts w:ascii="Arial" w:hAnsi="Arial" w:cs="Arial"/>
          <w:szCs w:val="18"/>
        </w:rPr>
      </w:pPr>
      <w:r w:rsidRPr="002167CE">
        <w:rPr>
          <w:rFonts w:ascii="Arial" w:hAnsi="Arial" w:cs="Arial"/>
          <w:szCs w:val="18"/>
        </w:rPr>
        <w:t>A note is displayed at the bottom of each page of the report with information about the square footage and R/U Factor, except for a version that does not have any square footage.</w:t>
      </w:r>
    </w:p>
    <w:p w14:paraId="51F49B0D" w14:textId="77777777" w:rsidR="002167CE" w:rsidRPr="002167CE" w:rsidRDefault="002167CE" w:rsidP="002167CE">
      <w:pPr>
        <w:pStyle w:val="NormalWeb"/>
        <w:rPr>
          <w:rFonts w:ascii="Arial" w:hAnsi="Arial" w:cs="Arial"/>
          <w:szCs w:val="18"/>
        </w:rPr>
      </w:pPr>
      <w:r w:rsidRPr="002167CE">
        <w:rPr>
          <w:rFonts w:ascii="Arial" w:hAnsi="Arial" w:cs="Arial"/>
          <w:szCs w:val="18"/>
        </w:rPr>
        <w:t>When a Free Space clause from the Optional Clauses section is added to the OA version, a note is displayed including the values entered of the clause variables, at the bottom of each page of the report.</w:t>
      </w:r>
    </w:p>
    <w:p w14:paraId="2FED2B13" w14:textId="77777777" w:rsidR="002167CE" w:rsidRPr="002167CE" w:rsidRDefault="002167CE" w:rsidP="002167CE">
      <w:pPr>
        <w:pStyle w:val="NormalWeb"/>
        <w:rPr>
          <w:rFonts w:ascii="Arial" w:hAnsi="Arial" w:cs="Arial"/>
          <w:szCs w:val="18"/>
        </w:rPr>
      </w:pPr>
      <w:r w:rsidRPr="002167CE">
        <w:rPr>
          <w:rFonts w:ascii="Arial" w:hAnsi="Arial" w:cs="Arial"/>
          <w:szCs w:val="18"/>
        </w:rPr>
        <w:t>Real Estate Tax Increase displays as lump sum amount and as a Billing Adjustment for the appropriate fiscal year and OA Year.  If Shell Rent Rates expires prior to the expiration of OA and is not replaced with another Shell Rent Rate, Financial Summary Report will generate until the time it is replaced by another rate or insert TBD if there are no Shell Rent Rates.  Financial Summary Report will perform Progressive Merge and will create Progressive OAs.</w:t>
      </w:r>
    </w:p>
    <w:p w14:paraId="04D0EB9C" w14:textId="77777777" w:rsidR="00416A81" w:rsidRPr="00FA0789" w:rsidRDefault="00416A81" w:rsidP="00416A81">
      <w:pPr>
        <w:rPr>
          <w:szCs w:val="22"/>
        </w:rPr>
      </w:pPr>
    </w:p>
    <w:p w14:paraId="5DEB7CF6" w14:textId="174DE67F" w:rsidR="00416A81" w:rsidRPr="000D7EBD" w:rsidRDefault="00416A81" w:rsidP="00CE3146">
      <w:pPr>
        <w:pStyle w:val="Heading3"/>
        <w:rPr>
          <w:rFonts w:ascii="Arial" w:hAnsi="Arial"/>
          <w:szCs w:val="22"/>
        </w:rPr>
      </w:pPr>
      <w:bookmarkStart w:id="104" w:name="_Toc415064365"/>
      <w:bookmarkStart w:id="105" w:name="_Toc426977499"/>
      <w:r w:rsidRPr="000D7EBD">
        <w:rPr>
          <w:rFonts w:ascii="Arial" w:hAnsi="Arial"/>
          <w:szCs w:val="22"/>
        </w:rPr>
        <w:t>Signed Agreement</w:t>
      </w:r>
      <w:bookmarkEnd w:id="105"/>
      <w:r w:rsidRPr="000D7EBD">
        <w:rPr>
          <w:rFonts w:ascii="Arial" w:hAnsi="Arial"/>
          <w:szCs w:val="22"/>
        </w:rPr>
        <w:t xml:space="preserve"> </w:t>
      </w:r>
      <w:bookmarkEnd w:id="104"/>
    </w:p>
    <w:p w14:paraId="2E25D989" w14:textId="479D30CE" w:rsidR="00416A81" w:rsidRPr="00F12D84" w:rsidRDefault="00F12D84" w:rsidP="00F12D84">
      <w:pPr>
        <w:pStyle w:val="NormalWeb"/>
        <w:rPr>
          <w:rFonts w:ascii="Arial" w:hAnsi="Arial" w:cs="Arial"/>
          <w:szCs w:val="18"/>
        </w:rPr>
      </w:pPr>
      <w:r w:rsidRPr="00F12D84">
        <w:rPr>
          <w:rFonts w:ascii="Arial" w:hAnsi="Arial" w:cs="Arial"/>
          <w:szCs w:val="18"/>
        </w:rPr>
        <w:t>The Signed Agreement report displays the agreement between GSA and the client agency. It is generated to provide a signed copy of the Occupancy Agreement in the form of a report. When applicable, this report displays statements for Lump Sum Payment and Escalations. A signed agreement may have multiple signatures.</w:t>
      </w:r>
      <w:r>
        <w:rPr>
          <w:rFonts w:ascii="Arial" w:hAnsi="Arial" w:cs="Arial"/>
          <w:szCs w:val="18"/>
        </w:rPr>
        <w:t xml:space="preserve">  </w:t>
      </w:r>
      <w:proofErr w:type="spellStart"/>
      <w:proofErr w:type="gramStart"/>
      <w:r w:rsidR="00416A81" w:rsidRPr="00F12D84">
        <w:rPr>
          <w:rFonts w:ascii="Arial" w:hAnsi="Arial" w:cs="Arial"/>
          <w:szCs w:val="22"/>
        </w:rPr>
        <w:t>eOA</w:t>
      </w:r>
      <w:proofErr w:type="spellEnd"/>
      <w:proofErr w:type="gramEnd"/>
      <w:r w:rsidR="00416A81" w:rsidRPr="00F12D84">
        <w:rPr>
          <w:rFonts w:ascii="Arial" w:hAnsi="Arial" w:cs="Arial"/>
          <w:szCs w:val="22"/>
        </w:rPr>
        <w:t xml:space="preserve"> features a search section to generate </w:t>
      </w:r>
      <w:r w:rsidR="00416A81" w:rsidRPr="00F12D84">
        <w:rPr>
          <w:rFonts w:ascii="Arial" w:hAnsi="Arial" w:cs="Arial"/>
          <w:b/>
          <w:szCs w:val="22"/>
        </w:rPr>
        <w:t>Signed Agreement</w:t>
      </w:r>
      <w:r w:rsidR="00416A81" w:rsidRPr="00F12D84">
        <w:rPr>
          <w:rFonts w:ascii="Arial" w:hAnsi="Arial" w:cs="Arial"/>
          <w:szCs w:val="22"/>
        </w:rPr>
        <w:t xml:space="preserve"> </w:t>
      </w:r>
      <w:r w:rsidR="0061435E" w:rsidRPr="00F12D84">
        <w:rPr>
          <w:rFonts w:ascii="Arial" w:hAnsi="Arial" w:cs="Arial"/>
          <w:szCs w:val="22"/>
        </w:rPr>
        <w:t>documents</w:t>
      </w:r>
      <w:r w:rsidR="00416A81" w:rsidRPr="00F12D84">
        <w:rPr>
          <w:rFonts w:ascii="Arial" w:hAnsi="Arial" w:cs="Arial"/>
          <w:b/>
          <w:szCs w:val="22"/>
        </w:rPr>
        <w:t xml:space="preserve">. </w:t>
      </w:r>
      <w:r w:rsidR="00416A81" w:rsidRPr="00F12D84">
        <w:rPr>
          <w:rFonts w:ascii="Arial" w:hAnsi="Arial" w:cs="Arial"/>
          <w:szCs w:val="22"/>
        </w:rPr>
        <w:t>This functionality is accessible from the Left Menu navigation.</w:t>
      </w:r>
    </w:p>
    <w:p w14:paraId="7D173362" w14:textId="5756F4F9" w:rsidR="00416A81" w:rsidRPr="000D7EBD" w:rsidRDefault="00416A81" w:rsidP="00CE3146">
      <w:pPr>
        <w:pStyle w:val="Heading4"/>
        <w:rPr>
          <w:rFonts w:ascii="Arial" w:hAnsi="Arial"/>
          <w:szCs w:val="22"/>
        </w:rPr>
      </w:pPr>
      <w:r w:rsidRPr="000D7EBD">
        <w:rPr>
          <w:rFonts w:ascii="Arial" w:hAnsi="Arial"/>
          <w:szCs w:val="22"/>
        </w:rPr>
        <w:t xml:space="preserve"> </w:t>
      </w:r>
      <w:r w:rsidRPr="000D7EBD">
        <w:rPr>
          <w:rFonts w:ascii="Arial" w:hAnsi="Arial"/>
          <w:szCs w:val="22"/>
        </w:rPr>
        <w:tab/>
      </w:r>
      <w:bookmarkStart w:id="106" w:name="_Toc415064366"/>
      <w:r w:rsidRPr="000D7EBD">
        <w:rPr>
          <w:rFonts w:ascii="Arial" w:hAnsi="Arial"/>
          <w:szCs w:val="22"/>
        </w:rPr>
        <w:t>Signed Agreement Criteria</w:t>
      </w:r>
      <w:bookmarkEnd w:id="106"/>
    </w:p>
    <w:p w14:paraId="7E1B35E7" w14:textId="071AEEDE" w:rsidR="00416A81" w:rsidRPr="00B1053B" w:rsidRDefault="00416A81" w:rsidP="005D1795">
      <w:pPr>
        <w:pStyle w:val="ListNumber3"/>
        <w:numPr>
          <w:ilvl w:val="0"/>
          <w:numId w:val="14"/>
        </w:numPr>
        <w:tabs>
          <w:tab w:val="num" w:pos="-720"/>
        </w:tabs>
        <w:rPr>
          <w:rFonts w:ascii="Arial" w:hAnsi="Arial" w:cs="Arial"/>
          <w:sz w:val="22"/>
          <w:szCs w:val="22"/>
        </w:rPr>
      </w:pPr>
      <w:r w:rsidRPr="00B1053B">
        <w:rPr>
          <w:rFonts w:ascii="Arial" w:hAnsi="Arial" w:cs="Arial"/>
          <w:sz w:val="22"/>
          <w:szCs w:val="22"/>
        </w:rPr>
        <w:t xml:space="preserve">From the Left Menu Bar, click </w:t>
      </w:r>
      <w:r w:rsidRPr="00B1053B">
        <w:rPr>
          <w:rFonts w:ascii="Arial" w:hAnsi="Arial" w:cs="Arial"/>
          <w:b/>
          <w:bCs/>
          <w:sz w:val="22"/>
          <w:szCs w:val="22"/>
        </w:rPr>
        <w:t xml:space="preserve">Reports, </w:t>
      </w:r>
      <w:r w:rsidRPr="00B1053B">
        <w:rPr>
          <w:rFonts w:ascii="Arial" w:hAnsi="Arial" w:cs="Arial"/>
          <w:bCs/>
          <w:sz w:val="22"/>
          <w:szCs w:val="22"/>
        </w:rPr>
        <w:t>and</w:t>
      </w:r>
      <w:r w:rsidRPr="00B1053B">
        <w:rPr>
          <w:rFonts w:ascii="Arial" w:hAnsi="Arial" w:cs="Arial"/>
          <w:b/>
          <w:bCs/>
          <w:sz w:val="22"/>
          <w:szCs w:val="22"/>
        </w:rPr>
        <w:t xml:space="preserve"> </w:t>
      </w:r>
      <w:r w:rsidRPr="00B1053B">
        <w:rPr>
          <w:rFonts w:ascii="Arial" w:hAnsi="Arial" w:cs="Arial"/>
          <w:bCs/>
          <w:sz w:val="22"/>
          <w:szCs w:val="22"/>
        </w:rPr>
        <w:t xml:space="preserve">then click </w:t>
      </w:r>
      <w:r w:rsidRPr="00B1053B">
        <w:rPr>
          <w:rFonts w:ascii="Arial" w:hAnsi="Arial" w:cs="Arial"/>
          <w:b/>
          <w:bCs/>
          <w:sz w:val="22"/>
          <w:szCs w:val="22"/>
        </w:rPr>
        <w:t>Signed Agreement</w:t>
      </w:r>
      <w:r w:rsidRPr="00B1053B">
        <w:rPr>
          <w:rFonts w:ascii="Arial" w:hAnsi="Arial" w:cs="Arial"/>
          <w:sz w:val="22"/>
          <w:szCs w:val="22"/>
        </w:rPr>
        <w:t xml:space="preserve">. The </w:t>
      </w:r>
      <w:r w:rsidRPr="00B1053B">
        <w:rPr>
          <w:rFonts w:ascii="Arial" w:hAnsi="Arial" w:cs="Arial"/>
          <w:b/>
          <w:bCs/>
          <w:sz w:val="22"/>
          <w:szCs w:val="22"/>
        </w:rPr>
        <w:t>Signed Agreement</w:t>
      </w:r>
      <w:r w:rsidRPr="00B1053B">
        <w:rPr>
          <w:rFonts w:ascii="Arial" w:hAnsi="Arial" w:cs="Arial"/>
          <w:b/>
          <w:sz w:val="22"/>
          <w:szCs w:val="22"/>
        </w:rPr>
        <w:t xml:space="preserve"> </w:t>
      </w:r>
      <w:r w:rsidR="0061435E" w:rsidRPr="00B1053B">
        <w:rPr>
          <w:rFonts w:ascii="Arial" w:hAnsi="Arial" w:cs="Arial"/>
          <w:b/>
          <w:sz w:val="22"/>
          <w:szCs w:val="22"/>
        </w:rPr>
        <w:t>Document</w:t>
      </w:r>
      <w:r w:rsidRPr="00B1053B">
        <w:rPr>
          <w:rFonts w:ascii="Arial" w:hAnsi="Arial" w:cs="Arial"/>
          <w:b/>
          <w:sz w:val="22"/>
          <w:szCs w:val="22"/>
        </w:rPr>
        <w:t xml:space="preserve"> Criteria</w:t>
      </w:r>
      <w:r w:rsidRPr="00B1053B">
        <w:rPr>
          <w:rFonts w:ascii="Arial" w:hAnsi="Arial" w:cs="Arial"/>
          <w:sz w:val="22"/>
          <w:szCs w:val="22"/>
        </w:rPr>
        <w:t xml:space="preserve"> section will open as a pop-window within the left-menu.</w:t>
      </w:r>
    </w:p>
    <w:p w14:paraId="640A6E97" w14:textId="77777777" w:rsidR="00180EAB" w:rsidRPr="000D7EBD" w:rsidRDefault="00416A81" w:rsidP="00180EAB">
      <w:pPr>
        <w:pStyle w:val="Capture"/>
        <w:keepNext/>
        <w:ind w:left="360"/>
        <w:rPr>
          <w:rFonts w:ascii="Arial" w:hAnsi="Arial" w:cs="Arial"/>
          <w:sz w:val="22"/>
          <w:szCs w:val="22"/>
        </w:rPr>
      </w:pPr>
      <w:r w:rsidRPr="000D7EBD">
        <w:rPr>
          <w:rFonts w:ascii="Arial" w:hAnsi="Arial" w:cs="Arial"/>
          <w:noProof/>
          <w:sz w:val="22"/>
          <w:szCs w:val="22"/>
        </w:rPr>
        <w:lastRenderedPageBreak/>
        <w:drawing>
          <wp:inline distT="0" distB="0" distL="0" distR="0" wp14:anchorId="01F2F5BA" wp14:editId="6BB33ECB">
            <wp:extent cx="5867400" cy="1990725"/>
            <wp:effectExtent l="19050" t="19050" r="19050" b="28575"/>
            <wp:docPr id="10" name="Picture 10" title="Signed Agreement Report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t="6441" r="1070" b="37280"/>
                    <a:stretch>
                      <a:fillRect/>
                    </a:stretch>
                  </pic:blipFill>
                  <pic:spPr bwMode="auto">
                    <a:xfrm>
                      <a:off x="0" y="0"/>
                      <a:ext cx="5867400" cy="1990725"/>
                    </a:xfrm>
                    <a:prstGeom prst="rect">
                      <a:avLst/>
                    </a:prstGeom>
                    <a:noFill/>
                    <a:ln w="6350" cmpd="sng">
                      <a:solidFill>
                        <a:srgbClr val="000000"/>
                      </a:solidFill>
                      <a:miter lim="800000"/>
                      <a:headEnd/>
                      <a:tailEnd/>
                    </a:ln>
                    <a:effectLst/>
                  </pic:spPr>
                </pic:pic>
              </a:graphicData>
            </a:graphic>
          </wp:inline>
        </w:drawing>
      </w:r>
    </w:p>
    <w:p w14:paraId="2F1093E0" w14:textId="426019DC" w:rsidR="00416A81" w:rsidRPr="000D7EBD" w:rsidRDefault="00180EAB" w:rsidP="00180EAB">
      <w:pPr>
        <w:pStyle w:val="Caption"/>
        <w:jc w:val="center"/>
        <w:rPr>
          <w:noProof/>
          <w:szCs w:val="22"/>
        </w:rPr>
      </w:pPr>
      <w:bookmarkStart w:id="107" w:name="_Toc426977536"/>
      <w:r w:rsidRPr="000D7EBD">
        <w:rPr>
          <w:szCs w:val="22"/>
        </w:rPr>
        <w:t xml:space="preserve">Figure </w:t>
      </w:r>
      <w:r w:rsidR="00AB0A3A">
        <w:rPr>
          <w:szCs w:val="22"/>
        </w:rPr>
        <w:fldChar w:fldCharType="begin"/>
      </w:r>
      <w:r w:rsidR="00AB0A3A">
        <w:rPr>
          <w:szCs w:val="22"/>
        </w:rPr>
        <w:instrText xml:space="preserve"> SEQ Figure \* ARABIC </w:instrText>
      </w:r>
      <w:r w:rsidR="00AB0A3A">
        <w:rPr>
          <w:szCs w:val="22"/>
        </w:rPr>
        <w:fldChar w:fldCharType="separate"/>
      </w:r>
      <w:r w:rsidR="005B0695">
        <w:rPr>
          <w:noProof/>
          <w:szCs w:val="22"/>
        </w:rPr>
        <w:t>19</w:t>
      </w:r>
      <w:r w:rsidR="00AB0A3A">
        <w:rPr>
          <w:szCs w:val="22"/>
        </w:rPr>
        <w:fldChar w:fldCharType="end"/>
      </w:r>
      <w:r w:rsidRPr="000D7EBD">
        <w:rPr>
          <w:szCs w:val="22"/>
        </w:rPr>
        <w:t>: Signed Agreement Criteria</w:t>
      </w:r>
      <w:bookmarkEnd w:id="107"/>
    </w:p>
    <w:p w14:paraId="2A05C507" w14:textId="77777777" w:rsidR="00416A81" w:rsidRPr="00B1053B" w:rsidRDefault="00416A81" w:rsidP="005D1795">
      <w:pPr>
        <w:pStyle w:val="ListNumber3"/>
        <w:numPr>
          <w:ilvl w:val="0"/>
          <w:numId w:val="10"/>
        </w:numPr>
        <w:tabs>
          <w:tab w:val="num" w:pos="1440"/>
        </w:tabs>
        <w:ind w:left="1440" w:hanging="720"/>
        <w:rPr>
          <w:rFonts w:ascii="Arial" w:hAnsi="Arial" w:cs="Arial"/>
          <w:sz w:val="22"/>
          <w:szCs w:val="22"/>
        </w:rPr>
      </w:pPr>
      <w:r w:rsidRPr="00B1053B">
        <w:rPr>
          <w:rFonts w:ascii="Arial" w:hAnsi="Arial" w:cs="Arial"/>
          <w:sz w:val="22"/>
          <w:szCs w:val="22"/>
        </w:rPr>
        <w:t xml:space="preserve">Enter valid information into one or more of the search criteria fields. </w:t>
      </w:r>
    </w:p>
    <w:p w14:paraId="3A64706A" w14:textId="77777777" w:rsidR="00416A81" w:rsidRPr="00B1053B" w:rsidRDefault="00416A81" w:rsidP="00416A81">
      <w:pPr>
        <w:pStyle w:val="Note2"/>
        <w:rPr>
          <w:sz w:val="22"/>
          <w:szCs w:val="22"/>
        </w:rPr>
      </w:pPr>
      <w:r w:rsidRPr="00B1053B">
        <w:rPr>
          <w:b/>
          <w:sz w:val="22"/>
          <w:szCs w:val="22"/>
        </w:rPr>
        <w:t>Note:</w:t>
      </w:r>
      <w:r w:rsidRPr="00B1053B">
        <w:rPr>
          <w:sz w:val="22"/>
          <w:szCs w:val="22"/>
        </w:rPr>
        <w:t xml:space="preserve"> When you enter the OA, system auto-populates the Effective and Expiration Dates from the selected OA version.</w:t>
      </w:r>
    </w:p>
    <w:p w14:paraId="3A39684D" w14:textId="51F20C5D" w:rsidR="00416A81" w:rsidRPr="00B1053B" w:rsidRDefault="00416A81" w:rsidP="005D1795">
      <w:pPr>
        <w:pStyle w:val="ListNumber3"/>
        <w:numPr>
          <w:ilvl w:val="0"/>
          <w:numId w:val="10"/>
        </w:numPr>
        <w:tabs>
          <w:tab w:val="num" w:pos="1440"/>
        </w:tabs>
        <w:ind w:left="1440" w:hanging="720"/>
        <w:rPr>
          <w:rFonts w:ascii="Arial" w:hAnsi="Arial" w:cs="Arial"/>
          <w:sz w:val="22"/>
          <w:szCs w:val="22"/>
        </w:rPr>
      </w:pPr>
      <w:r w:rsidRPr="00B1053B">
        <w:rPr>
          <w:rFonts w:ascii="Arial" w:hAnsi="Arial" w:cs="Arial"/>
          <w:sz w:val="22"/>
          <w:szCs w:val="22"/>
        </w:rPr>
        <w:t xml:space="preserve">Click </w:t>
      </w:r>
      <w:r w:rsidRPr="00B1053B">
        <w:rPr>
          <w:rFonts w:ascii="Arial" w:hAnsi="Arial" w:cs="Arial"/>
          <w:b/>
          <w:bCs/>
          <w:sz w:val="22"/>
          <w:szCs w:val="22"/>
        </w:rPr>
        <w:t>Generate</w:t>
      </w:r>
      <w:r w:rsidRPr="00B1053B">
        <w:rPr>
          <w:rFonts w:ascii="Arial" w:hAnsi="Arial" w:cs="Arial"/>
          <w:sz w:val="22"/>
          <w:szCs w:val="22"/>
        </w:rPr>
        <w:t xml:space="preserve"> to </w:t>
      </w:r>
      <w:r w:rsidR="003B02DB" w:rsidRPr="00B1053B">
        <w:rPr>
          <w:rFonts w:ascii="Arial" w:hAnsi="Arial" w:cs="Arial"/>
          <w:sz w:val="22"/>
          <w:szCs w:val="22"/>
        </w:rPr>
        <w:t xml:space="preserve">generate the </w:t>
      </w:r>
      <w:r w:rsidR="0061435E" w:rsidRPr="00B1053B">
        <w:rPr>
          <w:rFonts w:ascii="Arial" w:hAnsi="Arial" w:cs="Arial"/>
          <w:sz w:val="22"/>
          <w:szCs w:val="22"/>
        </w:rPr>
        <w:t>document</w:t>
      </w:r>
      <w:r w:rsidRPr="00B1053B">
        <w:rPr>
          <w:rFonts w:ascii="Arial" w:hAnsi="Arial" w:cs="Arial"/>
          <w:sz w:val="22"/>
          <w:szCs w:val="22"/>
        </w:rPr>
        <w:t xml:space="preserve"> or </w:t>
      </w:r>
      <w:r w:rsidRPr="00B1053B">
        <w:rPr>
          <w:rFonts w:ascii="Arial" w:hAnsi="Arial" w:cs="Arial"/>
          <w:b/>
          <w:bCs/>
          <w:sz w:val="22"/>
          <w:szCs w:val="22"/>
        </w:rPr>
        <w:t>Reset</w:t>
      </w:r>
      <w:r w:rsidRPr="00B1053B">
        <w:rPr>
          <w:rFonts w:ascii="Arial" w:hAnsi="Arial" w:cs="Arial"/>
          <w:sz w:val="22"/>
          <w:szCs w:val="22"/>
        </w:rPr>
        <w:t xml:space="preserve"> to erase your criteria selection.</w:t>
      </w:r>
    </w:p>
    <w:p w14:paraId="47632AFD" w14:textId="0C16DC44" w:rsidR="00416A81" w:rsidRPr="00B1053B" w:rsidRDefault="00416A81" w:rsidP="005D1795">
      <w:pPr>
        <w:pStyle w:val="ListNumber3"/>
        <w:numPr>
          <w:ilvl w:val="0"/>
          <w:numId w:val="10"/>
        </w:numPr>
        <w:tabs>
          <w:tab w:val="num" w:pos="1440"/>
        </w:tabs>
        <w:ind w:left="1440" w:hanging="720"/>
        <w:rPr>
          <w:rFonts w:ascii="Arial" w:hAnsi="Arial" w:cs="Arial"/>
          <w:sz w:val="22"/>
          <w:szCs w:val="22"/>
        </w:rPr>
      </w:pPr>
      <w:r w:rsidRPr="00B1053B">
        <w:rPr>
          <w:rFonts w:ascii="Arial" w:hAnsi="Arial" w:cs="Arial"/>
          <w:sz w:val="22"/>
          <w:szCs w:val="22"/>
        </w:rPr>
        <w:t xml:space="preserve">Screen with HTML version of the </w:t>
      </w:r>
      <w:r w:rsidR="0061435E" w:rsidRPr="00B1053B">
        <w:rPr>
          <w:rFonts w:ascii="Arial" w:hAnsi="Arial" w:cs="Arial"/>
          <w:sz w:val="22"/>
          <w:szCs w:val="22"/>
        </w:rPr>
        <w:t>document</w:t>
      </w:r>
      <w:r w:rsidRPr="00B1053B">
        <w:rPr>
          <w:rFonts w:ascii="Arial" w:hAnsi="Arial" w:cs="Arial"/>
          <w:sz w:val="22"/>
          <w:szCs w:val="22"/>
        </w:rPr>
        <w:t xml:space="preserve"> displays. To download a PDF version of the </w:t>
      </w:r>
      <w:r w:rsidR="0061435E" w:rsidRPr="00B1053B">
        <w:rPr>
          <w:rFonts w:ascii="Arial" w:hAnsi="Arial" w:cs="Arial"/>
          <w:sz w:val="22"/>
          <w:szCs w:val="22"/>
        </w:rPr>
        <w:t>document</w:t>
      </w:r>
      <w:r w:rsidRPr="00B1053B">
        <w:rPr>
          <w:rFonts w:ascii="Arial" w:hAnsi="Arial" w:cs="Arial"/>
          <w:sz w:val="22"/>
          <w:szCs w:val="22"/>
        </w:rPr>
        <w:t xml:space="preserve">, click on the </w:t>
      </w:r>
      <w:r w:rsidRPr="00511911">
        <w:rPr>
          <w:rFonts w:ascii="Arial" w:hAnsi="Arial" w:cs="Arial"/>
          <w:noProof/>
          <w:sz w:val="22"/>
          <w:szCs w:val="22"/>
        </w:rPr>
        <w:drawing>
          <wp:inline distT="0" distB="0" distL="0" distR="0" wp14:anchorId="60C987AE" wp14:editId="032D9EBC">
            <wp:extent cx="323850" cy="323850"/>
            <wp:effectExtent l="0" t="0" r="0" b="0"/>
            <wp:docPr id="9" name="Picture 9" descr="pdf_download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df_download_ic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B1053B">
        <w:rPr>
          <w:rFonts w:ascii="Arial" w:hAnsi="Arial" w:cs="Arial"/>
          <w:sz w:val="22"/>
          <w:szCs w:val="22"/>
        </w:rPr>
        <w:t xml:space="preserve"> icon.</w:t>
      </w:r>
    </w:p>
    <w:p w14:paraId="4274FDA8" w14:textId="40EB604A" w:rsidR="00416A81" w:rsidRPr="000D7EBD" w:rsidRDefault="00416A81" w:rsidP="00CE3146">
      <w:pPr>
        <w:pStyle w:val="Heading4"/>
        <w:rPr>
          <w:rFonts w:ascii="Arial" w:hAnsi="Arial"/>
          <w:szCs w:val="22"/>
        </w:rPr>
      </w:pPr>
      <w:r w:rsidRPr="000D7EBD">
        <w:rPr>
          <w:rFonts w:ascii="Arial" w:hAnsi="Arial"/>
          <w:szCs w:val="22"/>
        </w:rPr>
        <w:t xml:space="preserve"> </w:t>
      </w:r>
      <w:r w:rsidRPr="000D7EBD">
        <w:rPr>
          <w:rFonts w:ascii="Arial" w:hAnsi="Arial"/>
          <w:szCs w:val="22"/>
        </w:rPr>
        <w:tab/>
      </w:r>
      <w:bookmarkStart w:id="108" w:name="_Toc415064367"/>
      <w:r w:rsidRPr="000D7EBD">
        <w:rPr>
          <w:rFonts w:ascii="Arial" w:hAnsi="Arial"/>
          <w:szCs w:val="22"/>
        </w:rPr>
        <w:t xml:space="preserve">Generate Signed </w:t>
      </w:r>
      <w:proofErr w:type="spellStart"/>
      <w:r w:rsidRPr="000D7EBD">
        <w:rPr>
          <w:rFonts w:ascii="Arial" w:hAnsi="Arial"/>
          <w:szCs w:val="22"/>
        </w:rPr>
        <w:t>Agreeement</w:t>
      </w:r>
      <w:proofErr w:type="spellEnd"/>
      <w:r w:rsidRPr="000D7EBD">
        <w:rPr>
          <w:rFonts w:ascii="Arial" w:hAnsi="Arial"/>
          <w:szCs w:val="22"/>
        </w:rPr>
        <w:t xml:space="preserve"> </w:t>
      </w:r>
      <w:bookmarkEnd w:id="108"/>
    </w:p>
    <w:p w14:paraId="1D33F664" w14:textId="54E4D11C" w:rsidR="00416A81" w:rsidRPr="000D7EBD" w:rsidRDefault="00416A81" w:rsidP="00FD07CB">
      <w:pPr>
        <w:rPr>
          <w:szCs w:val="22"/>
        </w:rPr>
      </w:pPr>
      <w:r w:rsidRPr="00511911">
        <w:rPr>
          <w:szCs w:val="22"/>
        </w:rPr>
        <w:t xml:space="preserve">If the search criteria you entered were valid, the system will generate the </w:t>
      </w:r>
      <w:r w:rsidRPr="00FA0789">
        <w:rPr>
          <w:szCs w:val="22"/>
        </w:rPr>
        <w:t xml:space="preserve">Signed Agreement </w:t>
      </w:r>
      <w:r w:rsidR="00A050EB" w:rsidRPr="000D7EBD">
        <w:rPr>
          <w:szCs w:val="22"/>
        </w:rPr>
        <w:t>d</w:t>
      </w:r>
      <w:r w:rsidR="00A4414D" w:rsidRPr="000D7EBD">
        <w:rPr>
          <w:szCs w:val="22"/>
        </w:rPr>
        <w:t>ocument</w:t>
      </w:r>
      <w:r w:rsidRPr="000D7EBD">
        <w:rPr>
          <w:szCs w:val="22"/>
        </w:rPr>
        <w:t>.</w:t>
      </w:r>
      <w:r w:rsidRPr="000D7EBD">
        <w:rPr>
          <w:szCs w:val="22"/>
        </w:rPr>
        <w:br/>
      </w:r>
    </w:p>
    <w:p w14:paraId="77EBBA53" w14:textId="77777777" w:rsidR="00180EAB" w:rsidRPr="00511911" w:rsidRDefault="00416A81" w:rsidP="00180EAB">
      <w:pPr>
        <w:keepNext/>
        <w:jc w:val="center"/>
        <w:rPr>
          <w:szCs w:val="22"/>
        </w:rPr>
      </w:pPr>
      <w:r w:rsidRPr="00511911">
        <w:rPr>
          <w:noProof/>
          <w:szCs w:val="22"/>
        </w:rPr>
        <w:lastRenderedPageBreak/>
        <w:drawing>
          <wp:inline distT="0" distB="0" distL="0" distR="0" wp14:anchorId="2E671760" wp14:editId="68E82145">
            <wp:extent cx="4962525" cy="3105150"/>
            <wp:effectExtent l="19050" t="19050" r="28575" b="19050"/>
            <wp:docPr id="8" name="Picture 8" title="Generated Signed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l="14224" t="12523" r="2243"/>
                    <a:stretch>
                      <a:fillRect/>
                    </a:stretch>
                  </pic:blipFill>
                  <pic:spPr bwMode="auto">
                    <a:xfrm>
                      <a:off x="0" y="0"/>
                      <a:ext cx="4962525" cy="3105150"/>
                    </a:xfrm>
                    <a:prstGeom prst="rect">
                      <a:avLst/>
                    </a:prstGeom>
                    <a:noFill/>
                    <a:ln w="6350" cmpd="sng">
                      <a:solidFill>
                        <a:srgbClr val="000000"/>
                      </a:solidFill>
                      <a:miter lim="800000"/>
                      <a:headEnd/>
                      <a:tailEnd/>
                    </a:ln>
                    <a:effectLst/>
                  </pic:spPr>
                </pic:pic>
              </a:graphicData>
            </a:graphic>
          </wp:inline>
        </w:drawing>
      </w:r>
    </w:p>
    <w:p w14:paraId="68028273" w14:textId="005D7D2F" w:rsidR="00416A81" w:rsidRDefault="00180EAB" w:rsidP="00180EAB">
      <w:pPr>
        <w:pStyle w:val="Caption"/>
        <w:jc w:val="center"/>
        <w:rPr>
          <w:szCs w:val="22"/>
        </w:rPr>
      </w:pPr>
      <w:bookmarkStart w:id="109" w:name="_Toc426977537"/>
      <w:r w:rsidRPr="000D7EBD">
        <w:rPr>
          <w:szCs w:val="22"/>
        </w:rPr>
        <w:t xml:space="preserve">Figure </w:t>
      </w:r>
      <w:r w:rsidR="00AB0A3A">
        <w:rPr>
          <w:szCs w:val="22"/>
        </w:rPr>
        <w:fldChar w:fldCharType="begin"/>
      </w:r>
      <w:r w:rsidR="00AB0A3A">
        <w:rPr>
          <w:szCs w:val="22"/>
        </w:rPr>
        <w:instrText xml:space="preserve"> SEQ Figure \* ARABIC </w:instrText>
      </w:r>
      <w:r w:rsidR="00AB0A3A">
        <w:rPr>
          <w:szCs w:val="22"/>
        </w:rPr>
        <w:fldChar w:fldCharType="separate"/>
      </w:r>
      <w:r w:rsidR="005B0695">
        <w:rPr>
          <w:noProof/>
          <w:szCs w:val="22"/>
        </w:rPr>
        <w:t>20</w:t>
      </w:r>
      <w:r w:rsidR="00AB0A3A">
        <w:rPr>
          <w:szCs w:val="22"/>
        </w:rPr>
        <w:fldChar w:fldCharType="end"/>
      </w:r>
      <w:r w:rsidRPr="000D7EBD">
        <w:rPr>
          <w:szCs w:val="22"/>
        </w:rPr>
        <w:t>: Generated Signed Agreement</w:t>
      </w:r>
      <w:bookmarkEnd w:id="109"/>
      <w:r w:rsidRPr="000D7EBD">
        <w:rPr>
          <w:szCs w:val="22"/>
        </w:rPr>
        <w:t xml:space="preserve"> </w:t>
      </w:r>
    </w:p>
    <w:p w14:paraId="25FFD55D" w14:textId="77777777" w:rsidR="008812A4" w:rsidRDefault="008812A4" w:rsidP="008812A4">
      <w:pPr>
        <w:pStyle w:val="NormalWeb"/>
        <w:spacing w:before="0" w:beforeAutospacing="0" w:after="0" w:afterAutospacing="0"/>
        <w:ind w:left="180"/>
        <w:rPr>
          <w:szCs w:val="18"/>
        </w:rPr>
      </w:pPr>
    </w:p>
    <w:p w14:paraId="75128BF1" w14:textId="77777777" w:rsidR="008812A4" w:rsidRPr="008812A4" w:rsidRDefault="008812A4" w:rsidP="008812A4">
      <w:pPr>
        <w:pStyle w:val="NormalWeb"/>
        <w:spacing w:before="0" w:beforeAutospacing="0" w:after="0" w:afterAutospacing="0"/>
        <w:ind w:left="180"/>
        <w:rPr>
          <w:rFonts w:ascii="Arial" w:hAnsi="Arial" w:cs="Arial"/>
          <w:szCs w:val="22"/>
        </w:rPr>
      </w:pPr>
      <w:r w:rsidRPr="008812A4">
        <w:rPr>
          <w:rFonts w:ascii="Arial" w:hAnsi="Arial" w:cs="Arial"/>
          <w:szCs w:val="22"/>
        </w:rPr>
        <w:t>The Signed Agreement header displays the following information:</w:t>
      </w:r>
    </w:p>
    <w:p w14:paraId="638FA511" w14:textId="77777777" w:rsidR="008812A4" w:rsidRPr="008812A4" w:rsidRDefault="008812A4" w:rsidP="008812A4">
      <w:pPr>
        <w:pStyle w:val="NormalWeb"/>
        <w:numPr>
          <w:ilvl w:val="0"/>
          <w:numId w:val="34"/>
        </w:numPr>
        <w:tabs>
          <w:tab w:val="left" w:pos="720"/>
        </w:tabs>
        <w:spacing w:before="0" w:beforeAutospacing="0" w:after="0" w:afterAutospacing="0"/>
        <w:rPr>
          <w:rFonts w:ascii="Arial" w:hAnsi="Arial" w:cs="Arial"/>
          <w:szCs w:val="22"/>
        </w:rPr>
      </w:pPr>
      <w:r w:rsidRPr="008812A4">
        <w:rPr>
          <w:rFonts w:ascii="Arial" w:hAnsi="Arial" w:cs="Arial"/>
          <w:szCs w:val="22"/>
        </w:rPr>
        <w:t>OA Number</w:t>
      </w:r>
    </w:p>
    <w:p w14:paraId="18BC7B6F" w14:textId="77777777" w:rsidR="008812A4" w:rsidRPr="008812A4" w:rsidRDefault="008812A4" w:rsidP="008812A4">
      <w:pPr>
        <w:pStyle w:val="NormalWeb"/>
        <w:numPr>
          <w:ilvl w:val="0"/>
          <w:numId w:val="34"/>
        </w:numPr>
        <w:tabs>
          <w:tab w:val="left" w:pos="720"/>
        </w:tabs>
        <w:spacing w:before="0" w:beforeAutospacing="0" w:after="0" w:afterAutospacing="0"/>
        <w:rPr>
          <w:rFonts w:ascii="Arial" w:hAnsi="Arial" w:cs="Arial"/>
          <w:szCs w:val="22"/>
        </w:rPr>
      </w:pPr>
      <w:r w:rsidRPr="008812A4">
        <w:rPr>
          <w:rFonts w:ascii="Arial" w:hAnsi="Arial" w:cs="Arial"/>
          <w:szCs w:val="22"/>
        </w:rPr>
        <w:t>OA Version Number</w:t>
      </w:r>
      <w:bookmarkStart w:id="110" w:name="_GoBack"/>
      <w:bookmarkEnd w:id="110"/>
    </w:p>
    <w:p w14:paraId="11D80747" w14:textId="77777777" w:rsidR="008812A4" w:rsidRPr="008812A4" w:rsidRDefault="008812A4" w:rsidP="008812A4">
      <w:pPr>
        <w:pStyle w:val="NormalWeb"/>
        <w:numPr>
          <w:ilvl w:val="0"/>
          <w:numId w:val="34"/>
        </w:numPr>
        <w:tabs>
          <w:tab w:val="left" w:pos="720"/>
        </w:tabs>
        <w:spacing w:before="0" w:beforeAutospacing="0" w:after="0" w:afterAutospacing="0"/>
        <w:rPr>
          <w:rFonts w:ascii="Arial" w:hAnsi="Arial" w:cs="Arial"/>
          <w:szCs w:val="22"/>
        </w:rPr>
      </w:pPr>
      <w:r w:rsidRPr="008812A4">
        <w:rPr>
          <w:rFonts w:ascii="Arial" w:hAnsi="Arial" w:cs="Arial"/>
          <w:szCs w:val="22"/>
        </w:rPr>
        <w:t>Date Last Modified</w:t>
      </w:r>
    </w:p>
    <w:p w14:paraId="279BD9E1" w14:textId="77777777" w:rsidR="008812A4" w:rsidRPr="008812A4" w:rsidRDefault="008812A4" w:rsidP="008812A4">
      <w:pPr>
        <w:pStyle w:val="NormalWeb"/>
        <w:numPr>
          <w:ilvl w:val="0"/>
          <w:numId w:val="34"/>
        </w:numPr>
        <w:tabs>
          <w:tab w:val="left" w:pos="720"/>
        </w:tabs>
        <w:spacing w:before="0" w:beforeAutospacing="0" w:after="0" w:afterAutospacing="0"/>
        <w:rPr>
          <w:rFonts w:ascii="Arial" w:hAnsi="Arial" w:cs="Arial"/>
          <w:szCs w:val="22"/>
        </w:rPr>
      </w:pPr>
      <w:r w:rsidRPr="008812A4">
        <w:rPr>
          <w:rFonts w:ascii="Arial" w:hAnsi="Arial" w:cs="Arial"/>
          <w:szCs w:val="22"/>
        </w:rPr>
        <w:t>OA Status</w:t>
      </w:r>
    </w:p>
    <w:p w14:paraId="2102513A" w14:textId="77777777" w:rsidR="008812A4" w:rsidRPr="008812A4" w:rsidRDefault="008812A4" w:rsidP="008812A4">
      <w:pPr>
        <w:pStyle w:val="NormalWeb"/>
        <w:numPr>
          <w:ilvl w:val="0"/>
          <w:numId w:val="34"/>
        </w:numPr>
        <w:tabs>
          <w:tab w:val="left" w:pos="720"/>
        </w:tabs>
        <w:spacing w:before="0" w:beforeAutospacing="0" w:after="0" w:afterAutospacing="0"/>
        <w:rPr>
          <w:rFonts w:ascii="Arial" w:hAnsi="Arial" w:cs="Arial"/>
          <w:szCs w:val="22"/>
        </w:rPr>
      </w:pPr>
      <w:r w:rsidRPr="008812A4">
        <w:rPr>
          <w:rFonts w:ascii="Arial" w:hAnsi="Arial" w:cs="Arial"/>
          <w:szCs w:val="22"/>
        </w:rPr>
        <w:t>Location Code</w:t>
      </w:r>
    </w:p>
    <w:p w14:paraId="70F2D24B" w14:textId="77777777" w:rsidR="008812A4" w:rsidRPr="008812A4" w:rsidRDefault="008812A4" w:rsidP="008812A4">
      <w:pPr>
        <w:pStyle w:val="NormalWeb"/>
        <w:numPr>
          <w:ilvl w:val="0"/>
          <w:numId w:val="34"/>
        </w:numPr>
        <w:tabs>
          <w:tab w:val="left" w:pos="720"/>
        </w:tabs>
        <w:spacing w:before="0" w:beforeAutospacing="0" w:after="0" w:afterAutospacing="0"/>
        <w:rPr>
          <w:rFonts w:ascii="Arial" w:hAnsi="Arial" w:cs="Arial"/>
          <w:szCs w:val="22"/>
        </w:rPr>
      </w:pPr>
      <w:r w:rsidRPr="008812A4">
        <w:rPr>
          <w:rFonts w:ascii="Arial" w:hAnsi="Arial" w:cs="Arial"/>
          <w:szCs w:val="22"/>
        </w:rPr>
        <w:t>Lease Number</w:t>
      </w:r>
    </w:p>
    <w:p w14:paraId="2E7A783D" w14:textId="77777777" w:rsidR="008812A4" w:rsidRPr="008812A4" w:rsidRDefault="008812A4" w:rsidP="008812A4">
      <w:pPr>
        <w:pStyle w:val="NormalWeb"/>
        <w:numPr>
          <w:ilvl w:val="0"/>
          <w:numId w:val="34"/>
        </w:numPr>
        <w:tabs>
          <w:tab w:val="left" w:pos="720"/>
        </w:tabs>
        <w:spacing w:before="0" w:beforeAutospacing="0" w:after="0" w:afterAutospacing="0"/>
        <w:rPr>
          <w:rFonts w:ascii="Arial" w:hAnsi="Arial" w:cs="Arial"/>
          <w:szCs w:val="22"/>
        </w:rPr>
      </w:pPr>
      <w:r w:rsidRPr="008812A4">
        <w:rPr>
          <w:rFonts w:ascii="Arial" w:hAnsi="Arial" w:cs="Arial"/>
          <w:szCs w:val="22"/>
        </w:rPr>
        <w:t>Supplemental reason code (and/or description)</w:t>
      </w:r>
    </w:p>
    <w:p w14:paraId="2B6392B4" w14:textId="77777777" w:rsidR="008812A4" w:rsidRPr="008812A4" w:rsidRDefault="008812A4" w:rsidP="00F12D84">
      <w:pPr>
        <w:pStyle w:val="NormalWeb"/>
        <w:spacing w:before="0" w:beforeAutospacing="0" w:after="0" w:afterAutospacing="0"/>
        <w:ind w:left="180"/>
        <w:rPr>
          <w:rFonts w:ascii="Arial" w:hAnsi="Arial" w:cs="Arial"/>
          <w:szCs w:val="22"/>
        </w:rPr>
      </w:pPr>
    </w:p>
    <w:p w14:paraId="3E0F7EC7" w14:textId="77777777" w:rsidR="00F12D84" w:rsidRPr="008812A4" w:rsidRDefault="00F12D84" w:rsidP="00F12D84">
      <w:pPr>
        <w:pStyle w:val="NormalWeb"/>
        <w:spacing w:before="0" w:beforeAutospacing="0" w:after="0" w:afterAutospacing="0"/>
        <w:ind w:left="180"/>
        <w:rPr>
          <w:rFonts w:ascii="Arial" w:hAnsi="Arial" w:cs="Arial"/>
          <w:szCs w:val="22"/>
        </w:rPr>
      </w:pPr>
      <w:r w:rsidRPr="008812A4">
        <w:rPr>
          <w:rFonts w:ascii="Arial" w:hAnsi="Arial" w:cs="Arial"/>
          <w:szCs w:val="22"/>
        </w:rPr>
        <w:t>Fields displayed include: Space Occupied, number of Structured and number of Surface Parking Spaces, Space Location, Lump Sum Payment, Operating Cost, Real Estate Tax Escalations, and Structured and Surface Parking Escalations.</w:t>
      </w:r>
    </w:p>
    <w:p w14:paraId="302D71C7" w14:textId="77777777" w:rsidR="00F12D84" w:rsidRPr="008812A4" w:rsidRDefault="00F12D84" w:rsidP="00F12D84">
      <w:pPr>
        <w:pStyle w:val="NormalWeb"/>
        <w:spacing w:before="0" w:beforeAutospacing="0" w:after="0" w:afterAutospacing="0"/>
        <w:ind w:left="180"/>
        <w:rPr>
          <w:rFonts w:ascii="Arial" w:hAnsi="Arial" w:cs="Arial"/>
          <w:szCs w:val="22"/>
        </w:rPr>
      </w:pPr>
    </w:p>
    <w:p w14:paraId="737F6DA2" w14:textId="77777777" w:rsidR="00F12D84" w:rsidRPr="008812A4" w:rsidRDefault="00F12D84" w:rsidP="00F12D84">
      <w:pPr>
        <w:pStyle w:val="NormalWeb"/>
        <w:spacing w:before="0" w:beforeAutospacing="0" w:after="0" w:afterAutospacing="0"/>
        <w:ind w:left="180"/>
        <w:rPr>
          <w:rFonts w:ascii="Arial" w:hAnsi="Arial" w:cs="Arial"/>
          <w:szCs w:val="22"/>
        </w:rPr>
      </w:pPr>
      <w:r w:rsidRPr="008812A4">
        <w:rPr>
          <w:rFonts w:ascii="Arial" w:hAnsi="Arial" w:cs="Arial"/>
          <w:szCs w:val="22"/>
        </w:rPr>
        <w:t>Any clauses that apply to the occupancy agreement are listed in this report. The report order is as follows:</w:t>
      </w:r>
    </w:p>
    <w:p w14:paraId="7A9DDBC8" w14:textId="6D15F2F5" w:rsidR="00F12D84" w:rsidRPr="008812A4" w:rsidRDefault="00F12D84" w:rsidP="00F12D84">
      <w:pPr>
        <w:pStyle w:val="NormalWeb"/>
        <w:numPr>
          <w:ilvl w:val="0"/>
          <w:numId w:val="32"/>
        </w:numPr>
        <w:tabs>
          <w:tab w:val="left" w:pos="720"/>
        </w:tabs>
        <w:spacing w:before="0" w:beforeAutospacing="0" w:after="0" w:afterAutospacing="0"/>
        <w:rPr>
          <w:rFonts w:ascii="Arial" w:hAnsi="Arial" w:cs="Arial"/>
          <w:szCs w:val="22"/>
        </w:rPr>
      </w:pPr>
      <w:r w:rsidRPr="008812A4">
        <w:rPr>
          <w:rFonts w:ascii="Arial" w:hAnsi="Arial" w:cs="Arial"/>
          <w:szCs w:val="22"/>
        </w:rPr>
        <w:t>Standard Clause</w:t>
      </w:r>
    </w:p>
    <w:p w14:paraId="15057248" w14:textId="77777777" w:rsidR="00F12D84" w:rsidRPr="008812A4" w:rsidRDefault="00F12D84" w:rsidP="00F12D84">
      <w:pPr>
        <w:pStyle w:val="NormalWeb"/>
        <w:numPr>
          <w:ilvl w:val="0"/>
          <w:numId w:val="32"/>
        </w:numPr>
        <w:tabs>
          <w:tab w:val="left" w:pos="720"/>
        </w:tabs>
        <w:spacing w:before="0" w:beforeAutospacing="0" w:after="0" w:afterAutospacing="0"/>
        <w:rPr>
          <w:rFonts w:ascii="Arial" w:hAnsi="Arial" w:cs="Arial"/>
          <w:szCs w:val="22"/>
        </w:rPr>
      </w:pPr>
      <w:r w:rsidRPr="008812A4">
        <w:rPr>
          <w:rFonts w:ascii="Arial" w:hAnsi="Arial" w:cs="Arial"/>
          <w:szCs w:val="22"/>
        </w:rPr>
        <w:t>GSA clauses (Federal/Lease/Postal)</w:t>
      </w:r>
    </w:p>
    <w:p w14:paraId="0CFDF9EB" w14:textId="77777777" w:rsidR="00F12D84" w:rsidRPr="008812A4" w:rsidRDefault="00F12D84" w:rsidP="00F12D84">
      <w:pPr>
        <w:pStyle w:val="NormalWeb"/>
        <w:spacing w:before="0" w:beforeAutospacing="0" w:after="0" w:afterAutospacing="0"/>
        <w:ind w:left="780"/>
        <w:rPr>
          <w:rFonts w:ascii="Arial" w:hAnsi="Arial" w:cs="Arial"/>
          <w:szCs w:val="22"/>
        </w:rPr>
      </w:pPr>
      <w:r w:rsidRPr="008812A4">
        <w:rPr>
          <w:rStyle w:val="drop-downhotspot"/>
          <w:rFonts w:ascii="Arial" w:hAnsi="Arial" w:cs="Arial"/>
          <w:szCs w:val="22"/>
        </w:rPr>
        <w:t>For Federal Buildings</w:t>
      </w:r>
    </w:p>
    <w:p w14:paraId="066963F9" w14:textId="77777777" w:rsidR="00F12D84" w:rsidRPr="008812A4" w:rsidRDefault="00F12D84" w:rsidP="00F12D84">
      <w:pPr>
        <w:pStyle w:val="NormalWeb"/>
        <w:spacing w:before="0" w:beforeAutospacing="0" w:after="0" w:afterAutospacing="0"/>
        <w:ind w:left="780"/>
        <w:rPr>
          <w:rFonts w:ascii="Arial" w:hAnsi="Arial" w:cs="Arial"/>
          <w:szCs w:val="22"/>
        </w:rPr>
      </w:pPr>
      <w:r w:rsidRPr="008812A4">
        <w:rPr>
          <w:rFonts w:ascii="Arial" w:hAnsi="Arial" w:cs="Arial"/>
          <w:szCs w:val="22"/>
        </w:rPr>
        <w:t>The following clauses are added to the OAs with the following Occupancy Rights: 1 (Federally Owned), 5 (Purchase Contract), 4 (Permit), 7 (Other/Special) or 8 (Portfolio Lease).</w:t>
      </w:r>
    </w:p>
    <w:p w14:paraId="142CF265" w14:textId="77777777" w:rsidR="00F12D84" w:rsidRPr="008812A4" w:rsidRDefault="00F12D84" w:rsidP="00F12D84">
      <w:pPr>
        <w:pStyle w:val="NormalWeb"/>
        <w:spacing w:before="0" w:beforeAutospacing="0" w:after="0" w:afterAutospacing="0"/>
        <w:ind w:left="1380"/>
        <w:rPr>
          <w:rFonts w:ascii="Arial" w:hAnsi="Arial" w:cs="Arial"/>
          <w:szCs w:val="22"/>
          <w:u w:val="single"/>
        </w:rPr>
      </w:pPr>
      <w:r w:rsidRPr="008812A4">
        <w:rPr>
          <w:rFonts w:ascii="Arial" w:hAnsi="Arial" w:cs="Arial"/>
          <w:szCs w:val="22"/>
          <w:u w:val="single"/>
        </w:rPr>
        <w:t>Federal Specific Mandatory Clauses</w:t>
      </w:r>
    </w:p>
    <w:p w14:paraId="1B5BC33E"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1. Financial Terms</w:t>
      </w:r>
    </w:p>
    <w:p w14:paraId="2A5DDDFE"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2. Federal Construction</w:t>
      </w:r>
    </w:p>
    <w:p w14:paraId="6E1A2326"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3. Building Services</w:t>
      </w:r>
    </w:p>
    <w:p w14:paraId="7BC36CC0"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4. Federal Rent Charges</w:t>
      </w:r>
    </w:p>
    <w:p w14:paraId="132FFD03"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5. Obligation to Pay Rent</w:t>
      </w:r>
    </w:p>
    <w:p w14:paraId="330A07ED"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6. Tenant Agency Move</w:t>
      </w:r>
    </w:p>
    <w:p w14:paraId="22DECC8A"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lastRenderedPageBreak/>
        <w:t>7. Occupancy Agreement Iterations</w:t>
      </w:r>
    </w:p>
    <w:p w14:paraId="5859A1DF"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8. PBS Services</w:t>
      </w:r>
    </w:p>
    <w:p w14:paraId="01A3DCC1"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9. Alterations by Tenant Agency</w:t>
      </w:r>
    </w:p>
    <w:p w14:paraId="06588B71"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10. Payment by Tenant Improvements</w:t>
      </w:r>
    </w:p>
    <w:p w14:paraId="0DEA31CA"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11. Move Cost Responsibilities</w:t>
      </w:r>
    </w:p>
    <w:p w14:paraId="6C84D925"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12. Replacement Responsibilities</w:t>
      </w:r>
    </w:p>
    <w:p w14:paraId="3F8B5B4E" w14:textId="77777777" w:rsidR="00F12D84" w:rsidRPr="008812A4" w:rsidRDefault="00F12D84" w:rsidP="00F12D84">
      <w:pPr>
        <w:pStyle w:val="NormalWeb"/>
        <w:spacing w:before="0" w:beforeAutospacing="0" w:after="0" w:afterAutospacing="0"/>
        <w:ind w:left="780"/>
        <w:rPr>
          <w:rFonts w:ascii="Arial" w:hAnsi="Arial" w:cs="Arial"/>
          <w:szCs w:val="22"/>
        </w:rPr>
      </w:pPr>
      <w:r w:rsidRPr="008812A4">
        <w:rPr>
          <w:rFonts w:ascii="Arial" w:hAnsi="Arial" w:cs="Arial"/>
          <w:szCs w:val="22"/>
        </w:rPr>
        <w:t> </w:t>
      </w:r>
    </w:p>
    <w:p w14:paraId="603A9CEB" w14:textId="77777777" w:rsidR="00F12D84" w:rsidRPr="008812A4" w:rsidRDefault="00F12D84" w:rsidP="00F12D84">
      <w:pPr>
        <w:pStyle w:val="NormalWeb"/>
        <w:spacing w:before="0" w:beforeAutospacing="0" w:after="0" w:afterAutospacing="0"/>
        <w:ind w:left="780"/>
        <w:rPr>
          <w:rFonts w:ascii="Arial" w:hAnsi="Arial" w:cs="Arial"/>
          <w:b/>
          <w:szCs w:val="22"/>
        </w:rPr>
      </w:pPr>
      <w:r w:rsidRPr="008812A4">
        <w:rPr>
          <w:rStyle w:val="drop-downhotspot"/>
          <w:rFonts w:ascii="Arial" w:hAnsi="Arial" w:cs="Arial"/>
          <w:b/>
          <w:szCs w:val="22"/>
        </w:rPr>
        <w:t>For Leased buildings</w:t>
      </w:r>
    </w:p>
    <w:p w14:paraId="43A2DE8E" w14:textId="77777777" w:rsidR="00F12D84" w:rsidRPr="008812A4" w:rsidRDefault="00F12D84" w:rsidP="00F12D84">
      <w:pPr>
        <w:pStyle w:val="NormalWeb"/>
        <w:spacing w:before="0" w:beforeAutospacing="0" w:after="0" w:afterAutospacing="0"/>
        <w:ind w:left="780"/>
        <w:rPr>
          <w:rFonts w:ascii="Arial" w:hAnsi="Arial" w:cs="Arial"/>
          <w:szCs w:val="22"/>
        </w:rPr>
      </w:pPr>
      <w:r w:rsidRPr="008812A4">
        <w:rPr>
          <w:rFonts w:ascii="Arial" w:hAnsi="Arial" w:cs="Arial"/>
          <w:szCs w:val="22"/>
        </w:rPr>
        <w:t>The clauses below are mandatory for Occupancy Rights 2 (Leased) or 3 (Nominal/Rent Free – Leased).</w:t>
      </w:r>
    </w:p>
    <w:p w14:paraId="5A40B8BD" w14:textId="77777777" w:rsidR="00F12D84" w:rsidRPr="008812A4" w:rsidRDefault="00F12D84" w:rsidP="00F12D84">
      <w:pPr>
        <w:pStyle w:val="NormalWeb"/>
        <w:spacing w:before="0" w:beforeAutospacing="0" w:after="0" w:afterAutospacing="0"/>
        <w:ind w:left="1380"/>
        <w:rPr>
          <w:rFonts w:ascii="Arial" w:hAnsi="Arial" w:cs="Arial"/>
          <w:szCs w:val="22"/>
          <w:u w:val="single"/>
        </w:rPr>
      </w:pPr>
      <w:r w:rsidRPr="008812A4">
        <w:rPr>
          <w:rFonts w:ascii="Arial" w:hAnsi="Arial" w:cs="Arial"/>
          <w:szCs w:val="22"/>
          <w:u w:val="single"/>
        </w:rPr>
        <w:t>Leased Specific Mandatory Clauses</w:t>
      </w:r>
    </w:p>
    <w:p w14:paraId="7FFC0B9D"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1. Financial terms</w:t>
      </w:r>
    </w:p>
    <w:p w14:paraId="035687E4"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2. Tenant Agency Appeal</w:t>
      </w:r>
    </w:p>
    <w:p w14:paraId="29A7E110"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3. Building Services</w:t>
      </w:r>
    </w:p>
    <w:p w14:paraId="2871F53C"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4. Lease Contract Rent</w:t>
      </w:r>
    </w:p>
    <w:p w14:paraId="36D9D125"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5. Obligation to Pay Rent</w:t>
      </w:r>
    </w:p>
    <w:p w14:paraId="5D3943D1"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6. Tenant Agency Move</w:t>
      </w:r>
    </w:p>
    <w:p w14:paraId="78EB9EC9"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7. Occupancy Agreement Iterations</w:t>
      </w:r>
    </w:p>
    <w:p w14:paraId="02377A83"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8. PBS Services</w:t>
      </w:r>
    </w:p>
    <w:p w14:paraId="25639FE0"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9. Alterations by Tenant Agency</w:t>
      </w:r>
    </w:p>
    <w:p w14:paraId="79F91543"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10. Payment by Tenant Improvements</w:t>
      </w:r>
    </w:p>
    <w:p w14:paraId="63B1A7B8"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11. Move Cost Responsibilities</w:t>
      </w:r>
    </w:p>
    <w:p w14:paraId="317C2BC4"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12. Replacement Responsibilities</w:t>
      </w:r>
    </w:p>
    <w:p w14:paraId="03A7C397" w14:textId="77777777" w:rsidR="00F12D84" w:rsidRPr="008812A4" w:rsidRDefault="00F12D84" w:rsidP="00F12D84">
      <w:pPr>
        <w:pStyle w:val="NormalWeb"/>
        <w:spacing w:before="0" w:beforeAutospacing="0" w:after="0" w:afterAutospacing="0"/>
        <w:ind w:left="780"/>
        <w:rPr>
          <w:rFonts w:ascii="Arial" w:hAnsi="Arial" w:cs="Arial"/>
          <w:szCs w:val="22"/>
        </w:rPr>
      </w:pPr>
      <w:r w:rsidRPr="008812A4">
        <w:rPr>
          <w:rFonts w:ascii="Arial" w:hAnsi="Arial" w:cs="Arial"/>
          <w:szCs w:val="22"/>
        </w:rPr>
        <w:t> </w:t>
      </w:r>
    </w:p>
    <w:p w14:paraId="560732F9" w14:textId="77777777" w:rsidR="00F12D84" w:rsidRPr="008812A4" w:rsidRDefault="00F12D84" w:rsidP="00F12D84">
      <w:pPr>
        <w:pStyle w:val="NormalWeb"/>
        <w:spacing w:before="0" w:beforeAutospacing="0" w:after="0" w:afterAutospacing="0"/>
        <w:ind w:left="780"/>
        <w:rPr>
          <w:rFonts w:ascii="Arial" w:hAnsi="Arial" w:cs="Arial"/>
          <w:b/>
          <w:szCs w:val="22"/>
        </w:rPr>
      </w:pPr>
      <w:r w:rsidRPr="008812A4">
        <w:rPr>
          <w:rStyle w:val="drop-downhotspot"/>
          <w:rFonts w:ascii="Arial" w:hAnsi="Arial" w:cs="Arial"/>
          <w:b/>
          <w:szCs w:val="22"/>
        </w:rPr>
        <w:t>For Postal Office Buildings</w:t>
      </w:r>
    </w:p>
    <w:p w14:paraId="6D3B605B" w14:textId="77777777" w:rsidR="00F12D84" w:rsidRPr="008812A4" w:rsidRDefault="00F12D84" w:rsidP="00F12D84">
      <w:pPr>
        <w:pStyle w:val="NormalWeb"/>
        <w:spacing w:before="0" w:beforeAutospacing="0" w:after="0" w:afterAutospacing="0"/>
        <w:ind w:left="780"/>
        <w:rPr>
          <w:rFonts w:ascii="Arial" w:hAnsi="Arial" w:cs="Arial"/>
          <w:szCs w:val="22"/>
        </w:rPr>
      </w:pPr>
      <w:r w:rsidRPr="008812A4">
        <w:rPr>
          <w:rFonts w:ascii="Arial" w:hAnsi="Arial" w:cs="Arial"/>
          <w:szCs w:val="22"/>
        </w:rPr>
        <w:t>The clauses specified below are mandatory for all Occupancy Agreements for Occupancy Right 6 (Postal).</w:t>
      </w:r>
    </w:p>
    <w:p w14:paraId="19EC8476" w14:textId="77777777" w:rsidR="00F12D84" w:rsidRPr="008812A4" w:rsidRDefault="00F12D84" w:rsidP="00F12D84">
      <w:pPr>
        <w:pStyle w:val="NormalWeb"/>
        <w:spacing w:before="0" w:beforeAutospacing="0" w:after="0" w:afterAutospacing="0"/>
        <w:ind w:left="1380"/>
        <w:rPr>
          <w:rFonts w:ascii="Arial" w:hAnsi="Arial" w:cs="Arial"/>
          <w:szCs w:val="22"/>
          <w:u w:val="single"/>
        </w:rPr>
      </w:pPr>
      <w:r w:rsidRPr="008812A4">
        <w:rPr>
          <w:rFonts w:ascii="Arial" w:hAnsi="Arial" w:cs="Arial"/>
          <w:szCs w:val="22"/>
          <w:u w:val="single"/>
        </w:rPr>
        <w:t>Postal Building Specific Mandatory Clauses</w:t>
      </w:r>
    </w:p>
    <w:p w14:paraId="21A27105"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1. Financial terms</w:t>
      </w:r>
    </w:p>
    <w:p w14:paraId="6FD69199"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2. Tenant Agency Appeal</w:t>
      </w:r>
    </w:p>
    <w:p w14:paraId="159C910C"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3. Building Services</w:t>
      </w:r>
    </w:p>
    <w:p w14:paraId="32753394"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4. Lease Contract Rent</w:t>
      </w:r>
    </w:p>
    <w:p w14:paraId="554893C6"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5. Obligation to Pay Rent</w:t>
      </w:r>
    </w:p>
    <w:p w14:paraId="5C59F90E"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6. Tenant Agency Move</w:t>
      </w:r>
    </w:p>
    <w:p w14:paraId="02B47E08"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7. Occupancy Agreement Iterations</w:t>
      </w:r>
    </w:p>
    <w:p w14:paraId="6153BA9E"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8. PBS Services</w:t>
      </w:r>
    </w:p>
    <w:p w14:paraId="642B24B4"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9. Alterations by Tenant Agency</w:t>
      </w:r>
    </w:p>
    <w:p w14:paraId="662BEE0C"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10. Payment by Tenant Improvements</w:t>
      </w:r>
    </w:p>
    <w:p w14:paraId="3E582856"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11. Move Cost Responsibilities</w:t>
      </w:r>
    </w:p>
    <w:p w14:paraId="57104D3F" w14:textId="77777777" w:rsidR="00F12D84" w:rsidRPr="008812A4" w:rsidRDefault="00F12D84" w:rsidP="00F12D84">
      <w:pPr>
        <w:pStyle w:val="NormalWeb"/>
        <w:spacing w:before="0" w:beforeAutospacing="0" w:after="0" w:afterAutospacing="0"/>
        <w:ind w:left="1380"/>
        <w:rPr>
          <w:rFonts w:ascii="Arial" w:hAnsi="Arial" w:cs="Arial"/>
          <w:szCs w:val="22"/>
        </w:rPr>
      </w:pPr>
      <w:r w:rsidRPr="008812A4">
        <w:rPr>
          <w:rFonts w:ascii="Arial" w:hAnsi="Arial" w:cs="Arial"/>
          <w:szCs w:val="22"/>
        </w:rPr>
        <w:t>12. Replacement Responsibilities</w:t>
      </w:r>
    </w:p>
    <w:p w14:paraId="27705A35" w14:textId="77777777" w:rsidR="00F12D84" w:rsidRPr="008812A4" w:rsidRDefault="00F12D84" w:rsidP="00F12D84">
      <w:pPr>
        <w:pStyle w:val="NormalWeb"/>
        <w:spacing w:before="0" w:beforeAutospacing="0" w:after="0" w:afterAutospacing="0"/>
        <w:ind w:left="1380"/>
        <w:rPr>
          <w:rFonts w:ascii="Arial" w:hAnsi="Arial" w:cs="Arial"/>
          <w:szCs w:val="22"/>
        </w:rPr>
      </w:pPr>
    </w:p>
    <w:p w14:paraId="1C416172" w14:textId="30E70ACA" w:rsidR="00F12D84" w:rsidRPr="008812A4" w:rsidRDefault="00F12D84" w:rsidP="00F12D84">
      <w:pPr>
        <w:pStyle w:val="NormalWeb"/>
        <w:numPr>
          <w:ilvl w:val="0"/>
          <w:numId w:val="33"/>
        </w:numPr>
        <w:tabs>
          <w:tab w:val="left" w:pos="720"/>
        </w:tabs>
        <w:spacing w:before="0" w:beforeAutospacing="0" w:after="0" w:afterAutospacing="0"/>
        <w:rPr>
          <w:rFonts w:ascii="Arial" w:hAnsi="Arial" w:cs="Arial"/>
          <w:szCs w:val="22"/>
        </w:rPr>
      </w:pPr>
      <w:r w:rsidRPr="008812A4">
        <w:rPr>
          <w:rStyle w:val="drop-downhotspot"/>
          <w:rFonts w:ascii="Arial" w:hAnsi="Arial" w:cs="Arial"/>
          <w:szCs w:val="22"/>
        </w:rPr>
        <w:t>PBS</w:t>
      </w:r>
    </w:p>
    <w:p w14:paraId="1344231D" w14:textId="77777777" w:rsidR="00F12D84" w:rsidRPr="008812A4" w:rsidRDefault="00F12D84" w:rsidP="00F12D84">
      <w:pPr>
        <w:pStyle w:val="NormalWeb"/>
        <w:tabs>
          <w:tab w:val="left" w:pos="1500"/>
        </w:tabs>
        <w:spacing w:before="0" w:beforeAutospacing="0" w:after="0" w:afterAutospacing="0"/>
        <w:ind w:left="1500"/>
        <w:rPr>
          <w:rFonts w:ascii="Arial" w:hAnsi="Arial" w:cs="Arial"/>
          <w:szCs w:val="22"/>
          <w:u w:val="single"/>
        </w:rPr>
      </w:pPr>
      <w:r w:rsidRPr="008812A4">
        <w:rPr>
          <w:rFonts w:ascii="Arial" w:hAnsi="Arial" w:cs="Arial"/>
          <w:szCs w:val="22"/>
          <w:u w:val="single"/>
        </w:rPr>
        <w:t>Miscellaneous Clauses</w:t>
      </w:r>
    </w:p>
    <w:p w14:paraId="3803DB10" w14:textId="77777777" w:rsidR="00F12D84" w:rsidRPr="008812A4" w:rsidRDefault="00F12D84" w:rsidP="00F12D84">
      <w:pPr>
        <w:pStyle w:val="NormalWeb"/>
        <w:tabs>
          <w:tab w:val="left" w:pos="1500"/>
        </w:tabs>
        <w:spacing w:before="0" w:beforeAutospacing="0" w:after="0" w:afterAutospacing="0"/>
        <w:ind w:left="1500"/>
        <w:rPr>
          <w:rFonts w:ascii="Arial" w:hAnsi="Arial" w:cs="Arial"/>
          <w:szCs w:val="22"/>
        </w:rPr>
      </w:pPr>
      <w:r w:rsidRPr="008812A4">
        <w:rPr>
          <w:rFonts w:ascii="Arial" w:hAnsi="Arial" w:cs="Arial"/>
          <w:szCs w:val="22"/>
        </w:rPr>
        <w:t>1. Non-Cancelable Space</w:t>
      </w:r>
    </w:p>
    <w:p w14:paraId="06F7D240" w14:textId="77777777" w:rsidR="00F12D84" w:rsidRPr="008812A4" w:rsidRDefault="00F12D84" w:rsidP="00F12D84">
      <w:pPr>
        <w:pStyle w:val="NormalWeb"/>
        <w:tabs>
          <w:tab w:val="left" w:pos="1500"/>
        </w:tabs>
        <w:spacing w:before="0" w:beforeAutospacing="0" w:after="0" w:afterAutospacing="0"/>
        <w:ind w:left="1500"/>
        <w:rPr>
          <w:rFonts w:ascii="Arial" w:hAnsi="Arial" w:cs="Arial"/>
          <w:szCs w:val="22"/>
        </w:rPr>
      </w:pPr>
      <w:r w:rsidRPr="008812A4">
        <w:rPr>
          <w:rFonts w:ascii="Arial" w:hAnsi="Arial" w:cs="Arial"/>
          <w:szCs w:val="22"/>
        </w:rPr>
        <w:t>2. Non-Cancelable Space with Occupancy Right 2 or 3</w:t>
      </w:r>
    </w:p>
    <w:p w14:paraId="6C49A821" w14:textId="77777777" w:rsidR="00F12D84" w:rsidRPr="008812A4" w:rsidRDefault="00F12D84" w:rsidP="00F12D84">
      <w:pPr>
        <w:pStyle w:val="NormalWeb"/>
        <w:tabs>
          <w:tab w:val="left" w:pos="1500"/>
        </w:tabs>
        <w:spacing w:before="0" w:beforeAutospacing="0" w:after="0" w:afterAutospacing="0"/>
        <w:ind w:left="1500"/>
        <w:rPr>
          <w:rFonts w:ascii="Arial" w:hAnsi="Arial" w:cs="Arial"/>
          <w:szCs w:val="22"/>
        </w:rPr>
      </w:pPr>
      <w:r w:rsidRPr="008812A4">
        <w:rPr>
          <w:rFonts w:ascii="Arial" w:hAnsi="Arial" w:cs="Arial"/>
          <w:szCs w:val="22"/>
        </w:rPr>
        <w:t>3. Space Item of Antenna if selected/entered</w:t>
      </w:r>
    </w:p>
    <w:p w14:paraId="60C3F3BF" w14:textId="77777777" w:rsidR="00F12D84" w:rsidRPr="008812A4" w:rsidRDefault="00F12D84" w:rsidP="00F12D84">
      <w:pPr>
        <w:pStyle w:val="NormalWeb"/>
        <w:tabs>
          <w:tab w:val="left" w:pos="1500"/>
        </w:tabs>
        <w:spacing w:before="0" w:beforeAutospacing="0" w:after="0" w:afterAutospacing="0"/>
        <w:ind w:left="1500"/>
        <w:rPr>
          <w:rFonts w:ascii="Arial" w:hAnsi="Arial" w:cs="Arial"/>
          <w:szCs w:val="22"/>
        </w:rPr>
      </w:pPr>
      <w:r w:rsidRPr="008812A4">
        <w:rPr>
          <w:rFonts w:ascii="Arial" w:hAnsi="Arial" w:cs="Arial"/>
          <w:szCs w:val="22"/>
        </w:rPr>
        <w:t>4. Tenant Improvement Cost</w:t>
      </w:r>
    </w:p>
    <w:p w14:paraId="586AC6AB" w14:textId="77777777" w:rsidR="00F12D84" w:rsidRPr="008812A4" w:rsidRDefault="00F12D84" w:rsidP="00F12D84">
      <w:pPr>
        <w:pStyle w:val="NormalWeb"/>
        <w:tabs>
          <w:tab w:val="left" w:pos="1500"/>
        </w:tabs>
        <w:spacing w:before="0" w:beforeAutospacing="0" w:after="0" w:afterAutospacing="0"/>
        <w:ind w:left="1500"/>
        <w:rPr>
          <w:rFonts w:ascii="Arial" w:hAnsi="Arial" w:cs="Arial"/>
          <w:szCs w:val="22"/>
        </w:rPr>
      </w:pPr>
      <w:r w:rsidRPr="008812A4">
        <w:rPr>
          <w:rFonts w:ascii="Arial" w:hAnsi="Arial" w:cs="Arial"/>
          <w:szCs w:val="22"/>
        </w:rPr>
        <w:t>5. Tenant Improvement Lump Sum Cost</w:t>
      </w:r>
    </w:p>
    <w:p w14:paraId="135477A0" w14:textId="77777777" w:rsidR="00F12D84" w:rsidRPr="008812A4" w:rsidRDefault="00F12D84" w:rsidP="00F12D84">
      <w:pPr>
        <w:pStyle w:val="NormalWeb"/>
        <w:tabs>
          <w:tab w:val="left" w:pos="1500"/>
        </w:tabs>
        <w:spacing w:before="0" w:beforeAutospacing="0" w:after="0" w:afterAutospacing="0"/>
        <w:ind w:left="1500"/>
        <w:rPr>
          <w:rFonts w:ascii="Arial" w:hAnsi="Arial" w:cs="Arial"/>
          <w:szCs w:val="22"/>
        </w:rPr>
      </w:pPr>
    </w:p>
    <w:p w14:paraId="2A7DDF03" w14:textId="35E566D9" w:rsidR="00F12D84" w:rsidRPr="008812A4" w:rsidRDefault="00F12D84" w:rsidP="00F12D84">
      <w:pPr>
        <w:pStyle w:val="NormalWeb"/>
        <w:numPr>
          <w:ilvl w:val="0"/>
          <w:numId w:val="33"/>
        </w:numPr>
        <w:tabs>
          <w:tab w:val="left" w:pos="720"/>
        </w:tabs>
        <w:spacing w:before="0" w:beforeAutospacing="0" w:after="0" w:afterAutospacing="0"/>
        <w:rPr>
          <w:rFonts w:ascii="Arial" w:hAnsi="Arial" w:cs="Arial"/>
          <w:szCs w:val="22"/>
        </w:rPr>
      </w:pPr>
      <w:r w:rsidRPr="008812A4">
        <w:rPr>
          <w:rStyle w:val="drop-downhotspot"/>
          <w:rFonts w:ascii="Arial" w:hAnsi="Arial" w:cs="Arial"/>
          <w:szCs w:val="22"/>
        </w:rPr>
        <w:t>Optional Clauses for All OAs</w:t>
      </w:r>
    </w:p>
    <w:p w14:paraId="39E13E2C" w14:textId="77777777" w:rsidR="00F12D84" w:rsidRPr="008812A4" w:rsidRDefault="00F12D84" w:rsidP="00F12D84">
      <w:pPr>
        <w:pStyle w:val="NormalWeb"/>
        <w:tabs>
          <w:tab w:val="left" w:pos="900"/>
        </w:tabs>
        <w:spacing w:before="0" w:beforeAutospacing="0" w:after="0" w:afterAutospacing="0"/>
        <w:ind w:left="900"/>
        <w:rPr>
          <w:rFonts w:ascii="Arial" w:hAnsi="Arial" w:cs="Arial"/>
          <w:szCs w:val="22"/>
        </w:rPr>
      </w:pPr>
      <w:r w:rsidRPr="008812A4">
        <w:rPr>
          <w:rFonts w:ascii="Arial" w:hAnsi="Arial" w:cs="Arial"/>
          <w:szCs w:val="22"/>
        </w:rPr>
        <w:t xml:space="preserve">The following clauses may be </w:t>
      </w:r>
      <w:proofErr w:type="gramStart"/>
      <w:r w:rsidRPr="008812A4">
        <w:rPr>
          <w:rFonts w:ascii="Arial" w:hAnsi="Arial" w:cs="Arial"/>
          <w:szCs w:val="22"/>
        </w:rPr>
        <w:t>added  to</w:t>
      </w:r>
      <w:proofErr w:type="gramEnd"/>
      <w:r w:rsidRPr="008812A4">
        <w:rPr>
          <w:rFonts w:ascii="Arial" w:hAnsi="Arial" w:cs="Arial"/>
          <w:szCs w:val="22"/>
        </w:rPr>
        <w:t xml:space="preserve"> all OA’s</w:t>
      </w:r>
    </w:p>
    <w:p w14:paraId="111AEDC9" w14:textId="77777777" w:rsidR="00F12D84" w:rsidRPr="008812A4" w:rsidRDefault="00F12D84" w:rsidP="00F12D84">
      <w:pPr>
        <w:pStyle w:val="NormalWeb"/>
        <w:numPr>
          <w:ilvl w:val="1"/>
          <w:numId w:val="33"/>
        </w:numPr>
        <w:tabs>
          <w:tab w:val="clear" w:pos="1440"/>
          <w:tab w:val="left" w:pos="1920"/>
        </w:tabs>
        <w:spacing w:before="0" w:beforeAutospacing="0" w:after="0" w:afterAutospacing="0"/>
        <w:ind w:left="1920"/>
        <w:rPr>
          <w:rFonts w:ascii="Arial" w:hAnsi="Arial" w:cs="Arial"/>
          <w:szCs w:val="22"/>
        </w:rPr>
      </w:pPr>
      <w:r w:rsidRPr="008812A4">
        <w:rPr>
          <w:rFonts w:ascii="Arial" w:hAnsi="Arial" w:cs="Arial"/>
          <w:szCs w:val="22"/>
        </w:rPr>
        <w:lastRenderedPageBreak/>
        <w:t>New Construction or Building   Modernization ROI Pricing</w:t>
      </w:r>
    </w:p>
    <w:p w14:paraId="5120FCA7" w14:textId="77777777" w:rsidR="00F12D84" w:rsidRPr="008812A4" w:rsidRDefault="00F12D84" w:rsidP="00F12D84">
      <w:pPr>
        <w:pStyle w:val="NormalWeb"/>
        <w:numPr>
          <w:ilvl w:val="1"/>
          <w:numId w:val="33"/>
        </w:numPr>
        <w:tabs>
          <w:tab w:val="clear" w:pos="1440"/>
          <w:tab w:val="left" w:pos="1920"/>
        </w:tabs>
        <w:spacing w:before="0" w:beforeAutospacing="0" w:after="0" w:afterAutospacing="0"/>
        <w:ind w:left="1920"/>
        <w:rPr>
          <w:rFonts w:ascii="Arial" w:hAnsi="Arial" w:cs="Arial"/>
          <w:szCs w:val="22"/>
        </w:rPr>
      </w:pPr>
      <w:r w:rsidRPr="008812A4">
        <w:rPr>
          <w:rFonts w:ascii="Arial" w:hAnsi="Arial" w:cs="Arial"/>
          <w:szCs w:val="22"/>
        </w:rPr>
        <w:t>Convert Existing Property to ROI Pricing</w:t>
      </w:r>
    </w:p>
    <w:p w14:paraId="79897B31" w14:textId="77777777" w:rsidR="00F12D84" w:rsidRPr="008812A4" w:rsidRDefault="00F12D84" w:rsidP="00F12D84">
      <w:pPr>
        <w:pStyle w:val="NormalWeb"/>
        <w:numPr>
          <w:ilvl w:val="0"/>
          <w:numId w:val="33"/>
        </w:numPr>
        <w:tabs>
          <w:tab w:val="left" w:pos="720"/>
        </w:tabs>
        <w:spacing w:before="0" w:beforeAutospacing="0" w:after="0" w:afterAutospacing="0"/>
        <w:rPr>
          <w:rFonts w:ascii="Arial" w:hAnsi="Arial" w:cs="Arial"/>
          <w:szCs w:val="22"/>
        </w:rPr>
      </w:pPr>
      <w:r w:rsidRPr="008812A4">
        <w:rPr>
          <w:rFonts w:ascii="Arial" w:hAnsi="Arial" w:cs="Arial"/>
          <w:szCs w:val="22"/>
        </w:rPr>
        <w:t>Agency/Bureau</w:t>
      </w:r>
      <w:r w:rsidRPr="008812A4">
        <w:rPr>
          <w:rFonts w:ascii="Arial" w:hAnsi="Arial" w:cs="Arial"/>
          <w:szCs w:val="22"/>
        </w:rPr>
        <w:br/>
        <w:t> </w:t>
      </w:r>
    </w:p>
    <w:p w14:paraId="2A47EF8D" w14:textId="77777777" w:rsidR="00F12D84" w:rsidRPr="008812A4" w:rsidRDefault="00F12D84" w:rsidP="00F12D84">
      <w:pPr>
        <w:pStyle w:val="NormalWeb"/>
        <w:numPr>
          <w:ilvl w:val="0"/>
          <w:numId w:val="33"/>
        </w:numPr>
        <w:tabs>
          <w:tab w:val="left" w:pos="720"/>
        </w:tabs>
        <w:spacing w:before="0" w:beforeAutospacing="0" w:after="0" w:afterAutospacing="0"/>
        <w:rPr>
          <w:rFonts w:ascii="Arial" w:hAnsi="Arial" w:cs="Arial"/>
          <w:szCs w:val="22"/>
        </w:rPr>
      </w:pPr>
      <w:r w:rsidRPr="008812A4">
        <w:rPr>
          <w:rFonts w:ascii="Arial" w:hAnsi="Arial" w:cs="Arial"/>
          <w:szCs w:val="22"/>
        </w:rPr>
        <w:t>Regional Clauses</w:t>
      </w:r>
      <w:r w:rsidRPr="008812A4">
        <w:rPr>
          <w:rFonts w:ascii="Arial" w:hAnsi="Arial" w:cs="Arial"/>
          <w:szCs w:val="22"/>
        </w:rPr>
        <w:br/>
        <w:t> </w:t>
      </w:r>
    </w:p>
    <w:p w14:paraId="24BDCBAA" w14:textId="77777777" w:rsidR="00F12D84" w:rsidRPr="008812A4" w:rsidRDefault="00F12D84" w:rsidP="00F12D84">
      <w:pPr>
        <w:pStyle w:val="NormalWeb"/>
        <w:numPr>
          <w:ilvl w:val="0"/>
          <w:numId w:val="33"/>
        </w:numPr>
        <w:tabs>
          <w:tab w:val="left" w:pos="720"/>
        </w:tabs>
        <w:spacing w:before="0" w:beforeAutospacing="0" w:after="0" w:afterAutospacing="0"/>
        <w:rPr>
          <w:rFonts w:ascii="Arial" w:hAnsi="Arial" w:cs="Arial"/>
          <w:szCs w:val="22"/>
        </w:rPr>
      </w:pPr>
      <w:r w:rsidRPr="008812A4">
        <w:rPr>
          <w:rFonts w:ascii="Arial" w:hAnsi="Arial" w:cs="Arial"/>
          <w:szCs w:val="22"/>
        </w:rPr>
        <w:t>Ad Hoc Clauses</w:t>
      </w:r>
    </w:p>
    <w:p w14:paraId="746634F6" w14:textId="77777777" w:rsidR="00F12D84" w:rsidRPr="00F12D84" w:rsidRDefault="00F12D84" w:rsidP="00F12D84"/>
    <w:p w14:paraId="43536499" w14:textId="63C63526" w:rsidR="00416A81" w:rsidRPr="000D7EBD" w:rsidRDefault="00416A81" w:rsidP="00CE3146">
      <w:pPr>
        <w:pStyle w:val="Heading3"/>
        <w:rPr>
          <w:rFonts w:ascii="Arial" w:hAnsi="Arial"/>
          <w:szCs w:val="22"/>
        </w:rPr>
      </w:pPr>
      <w:r w:rsidRPr="000D7EBD">
        <w:rPr>
          <w:rFonts w:ascii="Arial" w:hAnsi="Arial"/>
          <w:szCs w:val="22"/>
        </w:rPr>
        <w:t xml:space="preserve"> </w:t>
      </w:r>
      <w:bookmarkStart w:id="111" w:name="_Toc415064368"/>
      <w:bookmarkStart w:id="112" w:name="_Toc426977500"/>
      <w:r w:rsidRPr="000D7EBD">
        <w:rPr>
          <w:rFonts w:ascii="Arial" w:hAnsi="Arial"/>
          <w:szCs w:val="22"/>
        </w:rPr>
        <w:t xml:space="preserve">Preview </w:t>
      </w:r>
      <w:bookmarkEnd w:id="111"/>
      <w:r w:rsidR="00A050EB" w:rsidRPr="000D7EBD">
        <w:rPr>
          <w:rFonts w:ascii="Arial" w:hAnsi="Arial"/>
          <w:szCs w:val="22"/>
        </w:rPr>
        <w:t>Bill</w:t>
      </w:r>
      <w:bookmarkEnd w:id="112"/>
    </w:p>
    <w:p w14:paraId="71470DDB" w14:textId="360EE08D" w:rsidR="00416A81" w:rsidRPr="000D7EBD" w:rsidRDefault="00050D5E" w:rsidP="00FD07CB">
      <w:pPr>
        <w:rPr>
          <w:szCs w:val="22"/>
        </w:rPr>
      </w:pPr>
      <w:r w:rsidRPr="00050D5E">
        <w:rPr>
          <w:szCs w:val="22"/>
        </w:rPr>
        <w:t xml:space="preserve">The OA Preview Bill report displays financial details of the Occupancy Agreement (space and rates paid) for a specified month.  </w:t>
      </w:r>
      <w:proofErr w:type="spellStart"/>
      <w:proofErr w:type="gramStart"/>
      <w:r w:rsidR="00416A81" w:rsidRPr="00511911">
        <w:rPr>
          <w:szCs w:val="22"/>
        </w:rPr>
        <w:t>eOA</w:t>
      </w:r>
      <w:proofErr w:type="spellEnd"/>
      <w:proofErr w:type="gramEnd"/>
      <w:r w:rsidR="00416A81" w:rsidRPr="00511911">
        <w:rPr>
          <w:szCs w:val="22"/>
        </w:rPr>
        <w:t xml:space="preserve"> features a search section to generate </w:t>
      </w:r>
      <w:r w:rsidR="00416A81" w:rsidRPr="00FA0789">
        <w:rPr>
          <w:b/>
          <w:szCs w:val="22"/>
        </w:rPr>
        <w:t>Preview Bill</w:t>
      </w:r>
      <w:r w:rsidR="00416A81" w:rsidRPr="000D7EBD">
        <w:rPr>
          <w:szCs w:val="22"/>
        </w:rPr>
        <w:t xml:space="preserve"> </w:t>
      </w:r>
      <w:r w:rsidR="00A050EB" w:rsidRPr="000D7EBD">
        <w:rPr>
          <w:szCs w:val="22"/>
        </w:rPr>
        <w:t>documents</w:t>
      </w:r>
      <w:r w:rsidR="00416A81" w:rsidRPr="000D7EBD">
        <w:rPr>
          <w:szCs w:val="22"/>
        </w:rPr>
        <w:t>. This functionality is accessible from the Left Menu navigation.</w:t>
      </w:r>
    </w:p>
    <w:p w14:paraId="4DEB8750" w14:textId="76D31223" w:rsidR="00416A81" w:rsidRPr="000D7EBD" w:rsidRDefault="00416A81" w:rsidP="00CE3146">
      <w:pPr>
        <w:pStyle w:val="Heading4"/>
        <w:rPr>
          <w:rFonts w:ascii="Arial" w:hAnsi="Arial"/>
          <w:szCs w:val="22"/>
        </w:rPr>
      </w:pPr>
      <w:r w:rsidRPr="000D7EBD">
        <w:rPr>
          <w:rFonts w:ascii="Arial" w:hAnsi="Arial"/>
          <w:szCs w:val="22"/>
        </w:rPr>
        <w:t xml:space="preserve"> </w:t>
      </w:r>
      <w:r w:rsidRPr="000D7EBD">
        <w:rPr>
          <w:rFonts w:ascii="Arial" w:hAnsi="Arial"/>
          <w:szCs w:val="22"/>
        </w:rPr>
        <w:tab/>
      </w:r>
      <w:bookmarkStart w:id="113" w:name="_Toc415064369"/>
      <w:r w:rsidRPr="000D7EBD">
        <w:rPr>
          <w:rFonts w:ascii="Arial" w:hAnsi="Arial"/>
          <w:szCs w:val="22"/>
        </w:rPr>
        <w:t>Preview Bill Criteria</w:t>
      </w:r>
      <w:bookmarkEnd w:id="113"/>
    </w:p>
    <w:p w14:paraId="5FB2F289" w14:textId="77777777" w:rsidR="00416A81" w:rsidRPr="00B1053B" w:rsidRDefault="00416A81" w:rsidP="005D1795">
      <w:pPr>
        <w:pStyle w:val="ListNumber3"/>
        <w:numPr>
          <w:ilvl w:val="0"/>
          <w:numId w:val="15"/>
        </w:numPr>
        <w:tabs>
          <w:tab w:val="num" w:pos="-720"/>
        </w:tabs>
        <w:rPr>
          <w:rFonts w:ascii="Arial" w:hAnsi="Arial" w:cs="Arial"/>
          <w:sz w:val="22"/>
          <w:szCs w:val="22"/>
        </w:rPr>
      </w:pPr>
      <w:r w:rsidRPr="00B1053B">
        <w:rPr>
          <w:rFonts w:ascii="Arial" w:hAnsi="Arial" w:cs="Arial"/>
          <w:sz w:val="22"/>
          <w:szCs w:val="22"/>
        </w:rPr>
        <w:t xml:space="preserve">From the Left Menu Bar, click </w:t>
      </w:r>
      <w:r w:rsidRPr="00B1053B">
        <w:rPr>
          <w:rFonts w:ascii="Arial" w:hAnsi="Arial" w:cs="Arial"/>
          <w:b/>
          <w:bCs/>
          <w:sz w:val="22"/>
          <w:szCs w:val="22"/>
        </w:rPr>
        <w:t xml:space="preserve">Reports, </w:t>
      </w:r>
      <w:r w:rsidRPr="00B1053B">
        <w:rPr>
          <w:rFonts w:ascii="Arial" w:hAnsi="Arial" w:cs="Arial"/>
          <w:bCs/>
          <w:sz w:val="22"/>
          <w:szCs w:val="22"/>
        </w:rPr>
        <w:t>and</w:t>
      </w:r>
      <w:r w:rsidRPr="00B1053B">
        <w:rPr>
          <w:rFonts w:ascii="Arial" w:hAnsi="Arial" w:cs="Arial"/>
          <w:b/>
          <w:bCs/>
          <w:sz w:val="22"/>
          <w:szCs w:val="22"/>
        </w:rPr>
        <w:t xml:space="preserve"> </w:t>
      </w:r>
      <w:r w:rsidRPr="00B1053B">
        <w:rPr>
          <w:rFonts w:ascii="Arial" w:hAnsi="Arial" w:cs="Arial"/>
          <w:bCs/>
          <w:sz w:val="22"/>
          <w:szCs w:val="22"/>
        </w:rPr>
        <w:t xml:space="preserve">then click </w:t>
      </w:r>
      <w:r w:rsidRPr="00B1053B">
        <w:rPr>
          <w:rFonts w:ascii="Arial" w:hAnsi="Arial" w:cs="Arial"/>
          <w:b/>
          <w:sz w:val="22"/>
          <w:szCs w:val="22"/>
        </w:rPr>
        <w:t>Preview Bill</w:t>
      </w:r>
      <w:r w:rsidRPr="00B1053B">
        <w:rPr>
          <w:rFonts w:ascii="Arial" w:hAnsi="Arial" w:cs="Arial"/>
          <w:sz w:val="22"/>
          <w:szCs w:val="22"/>
        </w:rPr>
        <w:t xml:space="preserve">. The </w:t>
      </w:r>
      <w:r w:rsidRPr="00B1053B">
        <w:rPr>
          <w:rFonts w:ascii="Arial" w:hAnsi="Arial" w:cs="Arial"/>
          <w:b/>
          <w:sz w:val="22"/>
          <w:szCs w:val="22"/>
        </w:rPr>
        <w:t>Preview Bill</w:t>
      </w:r>
      <w:r w:rsidRPr="00B1053B">
        <w:rPr>
          <w:rFonts w:ascii="Arial" w:hAnsi="Arial" w:cs="Arial"/>
          <w:sz w:val="22"/>
          <w:szCs w:val="22"/>
        </w:rPr>
        <w:t xml:space="preserve"> </w:t>
      </w:r>
      <w:r w:rsidRPr="00B1053B">
        <w:rPr>
          <w:rFonts w:ascii="Arial" w:hAnsi="Arial" w:cs="Arial"/>
          <w:b/>
          <w:sz w:val="22"/>
          <w:szCs w:val="22"/>
        </w:rPr>
        <w:t>Report Criteria</w:t>
      </w:r>
      <w:r w:rsidRPr="00B1053B">
        <w:rPr>
          <w:rFonts w:ascii="Arial" w:hAnsi="Arial" w:cs="Arial"/>
          <w:sz w:val="22"/>
          <w:szCs w:val="22"/>
        </w:rPr>
        <w:t xml:space="preserve"> section will open as a pop-window within the left-menu.</w:t>
      </w:r>
    </w:p>
    <w:p w14:paraId="370E7D4C" w14:textId="77777777" w:rsidR="00180EAB" w:rsidRPr="000D7EBD" w:rsidRDefault="00416A81" w:rsidP="00180EAB">
      <w:pPr>
        <w:pStyle w:val="Capture"/>
        <w:keepNext/>
        <w:ind w:left="360"/>
        <w:rPr>
          <w:rFonts w:ascii="Arial" w:hAnsi="Arial" w:cs="Arial"/>
          <w:sz w:val="22"/>
          <w:szCs w:val="22"/>
        </w:rPr>
      </w:pPr>
      <w:r w:rsidRPr="000D7EBD">
        <w:rPr>
          <w:rFonts w:ascii="Arial" w:hAnsi="Arial" w:cs="Arial"/>
          <w:noProof/>
          <w:sz w:val="22"/>
          <w:szCs w:val="22"/>
        </w:rPr>
        <w:drawing>
          <wp:inline distT="0" distB="0" distL="0" distR="0" wp14:anchorId="43F87D57" wp14:editId="1BD8B8B6">
            <wp:extent cx="5886450" cy="2133600"/>
            <wp:effectExtent l="19050" t="19050" r="19050" b="19050"/>
            <wp:docPr id="7" name="Picture 7" title="Preview Bill Report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t="6798" r="856" b="33273"/>
                    <a:stretch>
                      <a:fillRect/>
                    </a:stretch>
                  </pic:blipFill>
                  <pic:spPr bwMode="auto">
                    <a:xfrm>
                      <a:off x="0" y="0"/>
                      <a:ext cx="5886450" cy="2133600"/>
                    </a:xfrm>
                    <a:prstGeom prst="rect">
                      <a:avLst/>
                    </a:prstGeom>
                    <a:noFill/>
                    <a:ln w="6350" cmpd="sng">
                      <a:solidFill>
                        <a:srgbClr val="000000"/>
                      </a:solidFill>
                      <a:miter lim="800000"/>
                      <a:headEnd/>
                      <a:tailEnd/>
                    </a:ln>
                    <a:effectLst/>
                  </pic:spPr>
                </pic:pic>
              </a:graphicData>
            </a:graphic>
          </wp:inline>
        </w:drawing>
      </w:r>
    </w:p>
    <w:p w14:paraId="397849F9" w14:textId="05D029B4" w:rsidR="00416A81" w:rsidRPr="000D7EBD" w:rsidRDefault="00180EAB" w:rsidP="00180EAB">
      <w:pPr>
        <w:pStyle w:val="Caption"/>
        <w:jc w:val="center"/>
        <w:rPr>
          <w:noProof/>
          <w:szCs w:val="22"/>
        </w:rPr>
      </w:pPr>
      <w:bookmarkStart w:id="114" w:name="_Toc426977538"/>
      <w:r w:rsidRPr="000D7EBD">
        <w:rPr>
          <w:szCs w:val="22"/>
        </w:rPr>
        <w:t xml:space="preserve">Figure </w:t>
      </w:r>
      <w:r w:rsidR="00AB0A3A">
        <w:rPr>
          <w:szCs w:val="22"/>
        </w:rPr>
        <w:fldChar w:fldCharType="begin"/>
      </w:r>
      <w:r w:rsidR="00AB0A3A">
        <w:rPr>
          <w:szCs w:val="22"/>
        </w:rPr>
        <w:instrText xml:space="preserve"> SEQ Figure \* ARABIC </w:instrText>
      </w:r>
      <w:r w:rsidR="00AB0A3A">
        <w:rPr>
          <w:szCs w:val="22"/>
        </w:rPr>
        <w:fldChar w:fldCharType="separate"/>
      </w:r>
      <w:r w:rsidR="005B0695">
        <w:rPr>
          <w:noProof/>
          <w:szCs w:val="22"/>
        </w:rPr>
        <w:t>21</w:t>
      </w:r>
      <w:r w:rsidR="00AB0A3A">
        <w:rPr>
          <w:szCs w:val="22"/>
        </w:rPr>
        <w:fldChar w:fldCharType="end"/>
      </w:r>
      <w:r w:rsidRPr="000D7EBD">
        <w:rPr>
          <w:szCs w:val="22"/>
        </w:rPr>
        <w:t>: Preview Bill Criteria</w:t>
      </w:r>
      <w:bookmarkEnd w:id="114"/>
    </w:p>
    <w:p w14:paraId="56BAAA33" w14:textId="77777777" w:rsidR="00416A81" w:rsidRPr="000D7EBD" w:rsidRDefault="00416A81" w:rsidP="005D1795">
      <w:pPr>
        <w:pStyle w:val="ListNumber3"/>
        <w:numPr>
          <w:ilvl w:val="0"/>
          <w:numId w:val="10"/>
        </w:numPr>
        <w:tabs>
          <w:tab w:val="num" w:pos="1440"/>
        </w:tabs>
        <w:ind w:left="1440" w:hanging="720"/>
        <w:rPr>
          <w:rFonts w:ascii="Arial" w:hAnsi="Arial" w:cs="Arial"/>
          <w:sz w:val="22"/>
          <w:szCs w:val="22"/>
        </w:rPr>
      </w:pPr>
      <w:r w:rsidRPr="00511911">
        <w:rPr>
          <w:rFonts w:ascii="Arial" w:hAnsi="Arial" w:cs="Arial"/>
          <w:sz w:val="22"/>
          <w:szCs w:val="22"/>
        </w:rPr>
        <w:t xml:space="preserve">Enter valid information into </w:t>
      </w:r>
      <w:r w:rsidRPr="00FA0789">
        <w:rPr>
          <w:rFonts w:ascii="Arial" w:hAnsi="Arial" w:cs="Arial"/>
          <w:sz w:val="22"/>
          <w:szCs w:val="22"/>
        </w:rPr>
        <w:t>one or more of the search criteria fields.</w:t>
      </w:r>
    </w:p>
    <w:p w14:paraId="52205113" w14:textId="49D412B0" w:rsidR="00416A81" w:rsidRPr="000D7EBD" w:rsidRDefault="00416A81" w:rsidP="005D1795">
      <w:pPr>
        <w:pStyle w:val="ListNumber3"/>
        <w:numPr>
          <w:ilvl w:val="0"/>
          <w:numId w:val="10"/>
        </w:numPr>
        <w:tabs>
          <w:tab w:val="num" w:pos="1440"/>
        </w:tabs>
        <w:ind w:left="1440" w:hanging="720"/>
        <w:rPr>
          <w:rFonts w:ascii="Arial" w:hAnsi="Arial" w:cs="Arial"/>
          <w:sz w:val="22"/>
          <w:szCs w:val="22"/>
        </w:rPr>
      </w:pPr>
      <w:r w:rsidRPr="000D7EBD">
        <w:rPr>
          <w:rFonts w:ascii="Arial" w:hAnsi="Arial" w:cs="Arial"/>
          <w:sz w:val="22"/>
          <w:szCs w:val="22"/>
        </w:rPr>
        <w:t xml:space="preserve">Click </w:t>
      </w:r>
      <w:r w:rsidRPr="000D7EBD">
        <w:rPr>
          <w:rFonts w:ascii="Arial" w:hAnsi="Arial" w:cs="Arial"/>
          <w:b/>
          <w:bCs/>
          <w:sz w:val="22"/>
          <w:szCs w:val="22"/>
        </w:rPr>
        <w:t>Generate</w:t>
      </w:r>
      <w:r w:rsidRPr="000D7EBD">
        <w:rPr>
          <w:rFonts w:ascii="Arial" w:hAnsi="Arial" w:cs="Arial"/>
          <w:sz w:val="22"/>
          <w:szCs w:val="22"/>
        </w:rPr>
        <w:t xml:space="preserve"> to </w:t>
      </w:r>
      <w:r w:rsidR="003B02DB" w:rsidRPr="00B1053B">
        <w:rPr>
          <w:rFonts w:ascii="Arial" w:hAnsi="Arial" w:cs="Arial"/>
          <w:sz w:val="22"/>
          <w:szCs w:val="22"/>
        </w:rPr>
        <w:t xml:space="preserve">generate the </w:t>
      </w:r>
      <w:r w:rsidR="00A050EB" w:rsidRPr="00B1053B">
        <w:rPr>
          <w:rFonts w:ascii="Arial" w:hAnsi="Arial" w:cs="Arial"/>
          <w:sz w:val="22"/>
          <w:szCs w:val="22"/>
        </w:rPr>
        <w:t>document</w:t>
      </w:r>
      <w:r w:rsidR="003B02DB" w:rsidRPr="00B1053B">
        <w:rPr>
          <w:rFonts w:ascii="Arial" w:hAnsi="Arial" w:cs="Arial"/>
          <w:sz w:val="22"/>
          <w:szCs w:val="22"/>
        </w:rPr>
        <w:t xml:space="preserve"> </w:t>
      </w:r>
      <w:r w:rsidRPr="00511911">
        <w:rPr>
          <w:rFonts w:ascii="Arial" w:hAnsi="Arial" w:cs="Arial"/>
          <w:sz w:val="22"/>
          <w:szCs w:val="22"/>
        </w:rPr>
        <w:t xml:space="preserve">or </w:t>
      </w:r>
      <w:r w:rsidRPr="00FA0789">
        <w:rPr>
          <w:rFonts w:ascii="Arial" w:hAnsi="Arial" w:cs="Arial"/>
          <w:b/>
          <w:bCs/>
          <w:sz w:val="22"/>
          <w:szCs w:val="22"/>
        </w:rPr>
        <w:t>Reset</w:t>
      </w:r>
      <w:r w:rsidRPr="000D7EBD">
        <w:rPr>
          <w:rFonts w:ascii="Arial" w:hAnsi="Arial" w:cs="Arial"/>
          <w:sz w:val="22"/>
          <w:szCs w:val="22"/>
        </w:rPr>
        <w:t xml:space="preserve"> to erase your criteria selection.</w:t>
      </w:r>
    </w:p>
    <w:p w14:paraId="3CD32AFB" w14:textId="4B62C5B6" w:rsidR="00416A81" w:rsidRPr="00FA0789" w:rsidRDefault="00416A81" w:rsidP="005D1795">
      <w:pPr>
        <w:pStyle w:val="ListNumber3"/>
        <w:numPr>
          <w:ilvl w:val="0"/>
          <w:numId w:val="10"/>
        </w:numPr>
        <w:tabs>
          <w:tab w:val="num" w:pos="1440"/>
        </w:tabs>
        <w:ind w:left="1440" w:hanging="720"/>
        <w:rPr>
          <w:rFonts w:ascii="Arial" w:hAnsi="Arial" w:cs="Arial"/>
          <w:sz w:val="22"/>
          <w:szCs w:val="22"/>
        </w:rPr>
      </w:pPr>
      <w:r w:rsidRPr="000D7EBD">
        <w:rPr>
          <w:rFonts w:ascii="Arial" w:hAnsi="Arial" w:cs="Arial"/>
          <w:sz w:val="22"/>
          <w:szCs w:val="22"/>
        </w:rPr>
        <w:t xml:space="preserve">Screen with HTML version of the </w:t>
      </w:r>
      <w:r w:rsidR="00A050EB" w:rsidRPr="000D7EBD">
        <w:rPr>
          <w:rFonts w:ascii="Arial" w:hAnsi="Arial" w:cs="Arial"/>
          <w:sz w:val="22"/>
          <w:szCs w:val="22"/>
        </w:rPr>
        <w:t>document</w:t>
      </w:r>
      <w:r w:rsidRPr="000D7EBD">
        <w:rPr>
          <w:rFonts w:ascii="Arial" w:hAnsi="Arial" w:cs="Arial"/>
          <w:sz w:val="22"/>
          <w:szCs w:val="22"/>
        </w:rPr>
        <w:t xml:space="preserve"> displays. To download a PDF version of the </w:t>
      </w:r>
      <w:r w:rsidR="00A050EB" w:rsidRPr="000D7EBD">
        <w:rPr>
          <w:rFonts w:ascii="Arial" w:hAnsi="Arial" w:cs="Arial"/>
          <w:sz w:val="22"/>
          <w:szCs w:val="22"/>
        </w:rPr>
        <w:t>document</w:t>
      </w:r>
      <w:r w:rsidRPr="000D7EBD">
        <w:rPr>
          <w:rFonts w:ascii="Arial" w:hAnsi="Arial" w:cs="Arial"/>
          <w:sz w:val="22"/>
          <w:szCs w:val="22"/>
        </w:rPr>
        <w:t xml:space="preserve">, click on the </w:t>
      </w:r>
      <w:r w:rsidRPr="00511911">
        <w:rPr>
          <w:rFonts w:ascii="Arial" w:hAnsi="Arial" w:cs="Arial"/>
          <w:noProof/>
          <w:sz w:val="22"/>
          <w:szCs w:val="22"/>
        </w:rPr>
        <w:drawing>
          <wp:inline distT="0" distB="0" distL="0" distR="0" wp14:anchorId="2EED46AD" wp14:editId="068EE541">
            <wp:extent cx="323850" cy="323850"/>
            <wp:effectExtent l="0" t="0" r="0" b="0"/>
            <wp:docPr id="6" name="Picture 6" descr="pdf_download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df_download_ic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511911">
        <w:rPr>
          <w:rFonts w:ascii="Arial" w:hAnsi="Arial" w:cs="Arial"/>
          <w:sz w:val="22"/>
          <w:szCs w:val="22"/>
        </w:rPr>
        <w:t xml:space="preserve"> icon.</w:t>
      </w:r>
    </w:p>
    <w:p w14:paraId="0C24BA4D" w14:textId="2747C3FD" w:rsidR="00416A81" w:rsidRPr="000D7EBD" w:rsidRDefault="00416A81" w:rsidP="00CE3146">
      <w:pPr>
        <w:pStyle w:val="Heading4"/>
        <w:rPr>
          <w:rFonts w:ascii="Arial" w:hAnsi="Arial"/>
          <w:szCs w:val="22"/>
        </w:rPr>
      </w:pPr>
      <w:r w:rsidRPr="000D7EBD">
        <w:rPr>
          <w:rFonts w:ascii="Arial" w:hAnsi="Arial"/>
          <w:szCs w:val="22"/>
        </w:rPr>
        <w:t xml:space="preserve"> </w:t>
      </w:r>
      <w:r w:rsidRPr="000D7EBD">
        <w:rPr>
          <w:rFonts w:ascii="Arial" w:hAnsi="Arial"/>
          <w:szCs w:val="22"/>
        </w:rPr>
        <w:tab/>
      </w:r>
      <w:bookmarkStart w:id="115" w:name="_Toc415064370"/>
      <w:r w:rsidRPr="000D7EBD">
        <w:rPr>
          <w:rFonts w:ascii="Arial" w:hAnsi="Arial"/>
          <w:szCs w:val="22"/>
        </w:rPr>
        <w:t xml:space="preserve">Generate Preview Bill </w:t>
      </w:r>
      <w:bookmarkEnd w:id="115"/>
    </w:p>
    <w:p w14:paraId="780BCAA6" w14:textId="3879ABE4" w:rsidR="00416A81" w:rsidRPr="000D7EBD" w:rsidRDefault="00416A81" w:rsidP="00FD07CB">
      <w:pPr>
        <w:rPr>
          <w:szCs w:val="22"/>
        </w:rPr>
      </w:pPr>
      <w:r w:rsidRPr="00511911">
        <w:rPr>
          <w:szCs w:val="22"/>
        </w:rPr>
        <w:t xml:space="preserve">If the search criteria you entered were valid, the system will generate the Preview Bill </w:t>
      </w:r>
      <w:r w:rsidR="00A050EB" w:rsidRPr="00FA0789">
        <w:rPr>
          <w:szCs w:val="22"/>
        </w:rPr>
        <w:t>document</w:t>
      </w:r>
      <w:r w:rsidRPr="000D7EBD">
        <w:rPr>
          <w:szCs w:val="22"/>
        </w:rPr>
        <w:t>.</w:t>
      </w:r>
      <w:r w:rsidRPr="000D7EBD">
        <w:rPr>
          <w:szCs w:val="22"/>
        </w:rPr>
        <w:br/>
      </w:r>
    </w:p>
    <w:p w14:paraId="06695B54" w14:textId="77777777" w:rsidR="00180EAB" w:rsidRPr="00511911" w:rsidRDefault="00416A81" w:rsidP="00180EAB">
      <w:pPr>
        <w:keepNext/>
        <w:jc w:val="center"/>
        <w:rPr>
          <w:szCs w:val="22"/>
        </w:rPr>
      </w:pPr>
      <w:r w:rsidRPr="00511911">
        <w:rPr>
          <w:noProof/>
          <w:szCs w:val="22"/>
        </w:rPr>
        <w:lastRenderedPageBreak/>
        <w:drawing>
          <wp:inline distT="0" distB="0" distL="0" distR="0" wp14:anchorId="5FBD2D0B" wp14:editId="1EBA2B61">
            <wp:extent cx="2533650" cy="2895600"/>
            <wp:effectExtent l="19050" t="19050" r="19050" b="19050"/>
            <wp:docPr id="5" name="Picture 5" title="Generated Preview 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l="14037" t="13058" r="43102" b="5313"/>
                    <a:stretch>
                      <a:fillRect/>
                    </a:stretch>
                  </pic:blipFill>
                  <pic:spPr bwMode="auto">
                    <a:xfrm>
                      <a:off x="0" y="0"/>
                      <a:ext cx="2533650" cy="2895600"/>
                    </a:xfrm>
                    <a:prstGeom prst="rect">
                      <a:avLst/>
                    </a:prstGeom>
                    <a:noFill/>
                    <a:ln w="6350" cmpd="sng">
                      <a:solidFill>
                        <a:srgbClr val="000000"/>
                      </a:solidFill>
                      <a:miter lim="800000"/>
                      <a:headEnd/>
                      <a:tailEnd/>
                    </a:ln>
                    <a:effectLst/>
                  </pic:spPr>
                </pic:pic>
              </a:graphicData>
            </a:graphic>
          </wp:inline>
        </w:drawing>
      </w:r>
    </w:p>
    <w:p w14:paraId="4374DC50" w14:textId="769DD07A" w:rsidR="00416A81" w:rsidRPr="000D7EBD" w:rsidRDefault="00180EAB" w:rsidP="00180EAB">
      <w:pPr>
        <w:pStyle w:val="Caption"/>
        <w:jc w:val="center"/>
        <w:rPr>
          <w:noProof/>
          <w:szCs w:val="22"/>
        </w:rPr>
      </w:pPr>
      <w:bookmarkStart w:id="116" w:name="_Toc426977539"/>
      <w:r w:rsidRPr="000D7EBD">
        <w:rPr>
          <w:szCs w:val="22"/>
        </w:rPr>
        <w:t xml:space="preserve">Figure </w:t>
      </w:r>
      <w:r w:rsidR="00AB0A3A">
        <w:rPr>
          <w:szCs w:val="22"/>
        </w:rPr>
        <w:fldChar w:fldCharType="begin"/>
      </w:r>
      <w:r w:rsidR="00AB0A3A">
        <w:rPr>
          <w:szCs w:val="22"/>
        </w:rPr>
        <w:instrText xml:space="preserve"> SEQ Figure \* ARABIC </w:instrText>
      </w:r>
      <w:r w:rsidR="00AB0A3A">
        <w:rPr>
          <w:szCs w:val="22"/>
        </w:rPr>
        <w:fldChar w:fldCharType="separate"/>
      </w:r>
      <w:r w:rsidR="005B0695">
        <w:rPr>
          <w:noProof/>
          <w:szCs w:val="22"/>
        </w:rPr>
        <w:t>22</w:t>
      </w:r>
      <w:r w:rsidR="00AB0A3A">
        <w:rPr>
          <w:szCs w:val="22"/>
        </w:rPr>
        <w:fldChar w:fldCharType="end"/>
      </w:r>
      <w:r w:rsidRPr="000D7EBD">
        <w:rPr>
          <w:szCs w:val="22"/>
        </w:rPr>
        <w:t>: Generated Preview Bill</w:t>
      </w:r>
      <w:bookmarkEnd w:id="116"/>
      <w:r w:rsidRPr="000D7EBD">
        <w:rPr>
          <w:szCs w:val="22"/>
        </w:rPr>
        <w:t xml:space="preserve"> </w:t>
      </w:r>
    </w:p>
    <w:p w14:paraId="28E093C7" w14:textId="77777777" w:rsidR="00050D5E" w:rsidRPr="00050D5E" w:rsidRDefault="00050D5E" w:rsidP="00050D5E">
      <w:pPr>
        <w:pStyle w:val="NormalWeb"/>
        <w:spacing w:before="0" w:beforeAutospacing="0" w:after="0" w:afterAutospacing="0"/>
        <w:rPr>
          <w:rFonts w:ascii="Arial" w:hAnsi="Arial" w:cs="Arial"/>
        </w:rPr>
      </w:pPr>
      <w:r w:rsidRPr="00050D5E">
        <w:rPr>
          <w:rFonts w:ascii="Arial" w:hAnsi="Arial" w:cs="Arial"/>
        </w:rPr>
        <w:t>Cost items that were escalated in Financial Summary Report will not be escalated in the OA Preview Bill report.  The OA Preview Bill report will display the back billing amount for each month in the Billing Adjustment section.  </w:t>
      </w:r>
    </w:p>
    <w:p w14:paraId="4A920040" w14:textId="77777777" w:rsidR="00050D5E" w:rsidRPr="00050D5E" w:rsidRDefault="00050D5E" w:rsidP="00050D5E">
      <w:pPr>
        <w:pStyle w:val="NormalWeb"/>
        <w:spacing w:before="0" w:beforeAutospacing="0" w:after="0" w:afterAutospacing="0"/>
        <w:rPr>
          <w:rFonts w:ascii="Arial" w:hAnsi="Arial" w:cs="Arial"/>
        </w:rPr>
      </w:pPr>
      <w:r w:rsidRPr="00050D5E">
        <w:rPr>
          <w:rFonts w:ascii="Arial" w:hAnsi="Arial" w:cs="Arial"/>
        </w:rPr>
        <w:t> </w:t>
      </w:r>
    </w:p>
    <w:p w14:paraId="5E20719D" w14:textId="77777777" w:rsidR="00050D5E" w:rsidRPr="00050D5E" w:rsidRDefault="00050D5E" w:rsidP="00050D5E">
      <w:pPr>
        <w:pStyle w:val="NormalWeb"/>
        <w:spacing w:before="0" w:beforeAutospacing="0" w:after="0" w:afterAutospacing="0"/>
        <w:rPr>
          <w:rFonts w:ascii="Arial" w:hAnsi="Arial" w:cs="Arial"/>
        </w:rPr>
      </w:pPr>
      <w:r w:rsidRPr="00050D5E">
        <w:rPr>
          <w:rFonts w:ascii="Arial" w:hAnsi="Arial" w:cs="Arial"/>
        </w:rPr>
        <w:t>The back billing amount includes the following rates from the rates screen:</w:t>
      </w:r>
    </w:p>
    <w:p w14:paraId="1DB37020" w14:textId="77777777" w:rsidR="00050D5E" w:rsidRPr="00050D5E" w:rsidRDefault="00050D5E" w:rsidP="00050D5E">
      <w:pPr>
        <w:pStyle w:val="NormalWeb"/>
        <w:numPr>
          <w:ilvl w:val="0"/>
          <w:numId w:val="35"/>
        </w:numPr>
        <w:tabs>
          <w:tab w:val="clear" w:pos="720"/>
          <w:tab w:val="left" w:pos="1200"/>
        </w:tabs>
        <w:spacing w:before="0" w:beforeAutospacing="0" w:after="0" w:afterAutospacing="0"/>
        <w:ind w:left="1200"/>
        <w:rPr>
          <w:rFonts w:ascii="Arial" w:hAnsi="Arial" w:cs="Arial"/>
        </w:rPr>
      </w:pPr>
      <w:r w:rsidRPr="00050D5E">
        <w:rPr>
          <w:rFonts w:ascii="Arial" w:hAnsi="Arial" w:cs="Arial"/>
        </w:rPr>
        <w:t>PBS fees</w:t>
      </w:r>
    </w:p>
    <w:p w14:paraId="07E1382C" w14:textId="77777777" w:rsidR="00050D5E" w:rsidRPr="00050D5E" w:rsidRDefault="00050D5E" w:rsidP="00050D5E">
      <w:pPr>
        <w:pStyle w:val="NormalWeb"/>
        <w:numPr>
          <w:ilvl w:val="0"/>
          <w:numId w:val="35"/>
        </w:numPr>
        <w:tabs>
          <w:tab w:val="clear" w:pos="720"/>
          <w:tab w:val="left" w:pos="1200"/>
        </w:tabs>
        <w:spacing w:before="0" w:beforeAutospacing="0" w:after="0" w:afterAutospacing="0"/>
        <w:ind w:left="1200"/>
        <w:rPr>
          <w:rFonts w:ascii="Arial" w:hAnsi="Arial" w:cs="Arial"/>
        </w:rPr>
      </w:pPr>
      <w:r w:rsidRPr="00050D5E">
        <w:rPr>
          <w:rFonts w:ascii="Arial" w:hAnsi="Arial" w:cs="Arial"/>
        </w:rPr>
        <w:t>Rent Component</w:t>
      </w:r>
    </w:p>
    <w:p w14:paraId="66349A77" w14:textId="77777777" w:rsidR="00050D5E" w:rsidRPr="00050D5E" w:rsidRDefault="00050D5E" w:rsidP="00050D5E">
      <w:pPr>
        <w:pStyle w:val="NormalWeb"/>
        <w:numPr>
          <w:ilvl w:val="0"/>
          <w:numId w:val="35"/>
        </w:numPr>
        <w:tabs>
          <w:tab w:val="clear" w:pos="720"/>
          <w:tab w:val="left" w:pos="1200"/>
        </w:tabs>
        <w:spacing w:before="0" w:beforeAutospacing="0" w:after="0" w:afterAutospacing="0"/>
        <w:ind w:left="1200"/>
        <w:rPr>
          <w:rFonts w:ascii="Arial" w:hAnsi="Arial" w:cs="Arial"/>
        </w:rPr>
      </w:pPr>
      <w:r w:rsidRPr="00050D5E">
        <w:rPr>
          <w:rFonts w:ascii="Arial" w:hAnsi="Arial" w:cs="Arial"/>
        </w:rPr>
        <w:t>Rent Component for other space</w:t>
      </w:r>
    </w:p>
    <w:p w14:paraId="0B16C710" w14:textId="77777777" w:rsidR="00050D5E" w:rsidRPr="00050D5E" w:rsidRDefault="00050D5E" w:rsidP="00050D5E">
      <w:pPr>
        <w:pStyle w:val="NormalWeb"/>
        <w:numPr>
          <w:ilvl w:val="0"/>
          <w:numId w:val="35"/>
        </w:numPr>
        <w:tabs>
          <w:tab w:val="clear" w:pos="720"/>
          <w:tab w:val="left" w:pos="1200"/>
        </w:tabs>
        <w:spacing w:before="0" w:beforeAutospacing="0" w:after="0" w:afterAutospacing="0"/>
        <w:ind w:left="1200"/>
        <w:rPr>
          <w:rFonts w:ascii="Arial" w:hAnsi="Arial" w:cs="Arial"/>
        </w:rPr>
      </w:pPr>
      <w:r w:rsidRPr="00050D5E">
        <w:rPr>
          <w:rFonts w:ascii="Arial" w:hAnsi="Arial" w:cs="Arial"/>
        </w:rPr>
        <w:t>Billing Adjustment</w:t>
      </w:r>
    </w:p>
    <w:p w14:paraId="03DF5FA6" w14:textId="77777777" w:rsidR="00050D5E" w:rsidRPr="00050D5E" w:rsidRDefault="00050D5E" w:rsidP="00050D5E">
      <w:pPr>
        <w:pStyle w:val="NormalWeb"/>
        <w:numPr>
          <w:ilvl w:val="0"/>
          <w:numId w:val="35"/>
        </w:numPr>
        <w:tabs>
          <w:tab w:val="clear" w:pos="720"/>
          <w:tab w:val="left" w:pos="1200"/>
        </w:tabs>
        <w:spacing w:before="0" w:beforeAutospacing="0" w:after="0" w:afterAutospacing="0"/>
        <w:ind w:left="1200"/>
        <w:rPr>
          <w:rFonts w:ascii="Arial" w:hAnsi="Arial" w:cs="Arial"/>
        </w:rPr>
      </w:pPr>
      <w:r w:rsidRPr="00050D5E">
        <w:rPr>
          <w:rFonts w:ascii="Arial" w:hAnsi="Arial" w:cs="Arial"/>
        </w:rPr>
        <w:t>JU rates</w:t>
      </w:r>
    </w:p>
    <w:p w14:paraId="2B650493" w14:textId="77777777" w:rsidR="00050D5E" w:rsidRPr="00050D5E" w:rsidRDefault="00050D5E" w:rsidP="00050D5E">
      <w:pPr>
        <w:pStyle w:val="NormalWeb"/>
        <w:spacing w:before="0" w:beforeAutospacing="0" w:after="0" w:afterAutospacing="0"/>
        <w:rPr>
          <w:rFonts w:ascii="Arial" w:hAnsi="Arial" w:cs="Arial"/>
        </w:rPr>
      </w:pPr>
      <w:r w:rsidRPr="00050D5E">
        <w:rPr>
          <w:rFonts w:ascii="Arial" w:hAnsi="Arial" w:cs="Arial"/>
        </w:rPr>
        <w:t>In addition:</w:t>
      </w:r>
    </w:p>
    <w:p w14:paraId="5D6D47C1" w14:textId="77777777" w:rsidR="00050D5E" w:rsidRPr="00050D5E" w:rsidRDefault="00050D5E" w:rsidP="00050D5E">
      <w:pPr>
        <w:pStyle w:val="NormalWeb"/>
        <w:numPr>
          <w:ilvl w:val="0"/>
          <w:numId w:val="36"/>
        </w:numPr>
        <w:tabs>
          <w:tab w:val="left" w:pos="720"/>
        </w:tabs>
        <w:spacing w:before="0" w:beforeAutospacing="0" w:after="0" w:afterAutospacing="0"/>
        <w:rPr>
          <w:rFonts w:ascii="Arial" w:hAnsi="Arial" w:cs="Arial"/>
        </w:rPr>
      </w:pPr>
      <w:r w:rsidRPr="00050D5E">
        <w:rPr>
          <w:rFonts w:ascii="Arial" w:hAnsi="Arial" w:cs="Arial"/>
        </w:rPr>
        <w:t>When a Free Space clause from the Optional Clauses section is added to the OA version, a note is displayed including the values entered of the clause variables, at the bottom of each page of the report.</w:t>
      </w:r>
    </w:p>
    <w:p w14:paraId="44669479" w14:textId="77777777" w:rsidR="00050D5E" w:rsidRPr="00050D5E" w:rsidRDefault="00050D5E" w:rsidP="00050D5E">
      <w:pPr>
        <w:pStyle w:val="NormalWeb"/>
        <w:numPr>
          <w:ilvl w:val="0"/>
          <w:numId w:val="36"/>
        </w:numPr>
        <w:tabs>
          <w:tab w:val="left" w:pos="720"/>
        </w:tabs>
        <w:spacing w:before="0" w:beforeAutospacing="0" w:after="0" w:afterAutospacing="0"/>
        <w:rPr>
          <w:rFonts w:ascii="Arial" w:hAnsi="Arial" w:cs="Arial"/>
        </w:rPr>
      </w:pPr>
      <w:r w:rsidRPr="00050D5E">
        <w:rPr>
          <w:rFonts w:ascii="Arial" w:hAnsi="Arial" w:cs="Arial"/>
        </w:rPr>
        <w:t>A note is displayed at the bottom of each page of the report with information about the square footage and R/U Factor, except for a version that does not have any square footage.</w:t>
      </w:r>
    </w:p>
    <w:p w14:paraId="06A9CCA0" w14:textId="77777777" w:rsidR="00416A81" w:rsidRPr="00511911" w:rsidRDefault="00416A81" w:rsidP="00416A81">
      <w:pPr>
        <w:jc w:val="center"/>
        <w:rPr>
          <w:noProof/>
          <w:szCs w:val="22"/>
        </w:rPr>
      </w:pPr>
    </w:p>
    <w:p w14:paraId="3B1BC6E7" w14:textId="385C9187" w:rsidR="00416A81" w:rsidRPr="000D7EBD" w:rsidRDefault="00416A81" w:rsidP="00CE3146">
      <w:pPr>
        <w:pStyle w:val="Heading3"/>
        <w:rPr>
          <w:rFonts w:ascii="Arial" w:hAnsi="Arial"/>
          <w:szCs w:val="22"/>
        </w:rPr>
      </w:pPr>
      <w:bookmarkStart w:id="117" w:name="_Toc415064371"/>
      <w:bookmarkStart w:id="118" w:name="_Toc426977501"/>
      <w:r w:rsidRPr="000D7EBD">
        <w:rPr>
          <w:rFonts w:ascii="Arial" w:hAnsi="Arial"/>
          <w:szCs w:val="22"/>
        </w:rPr>
        <w:t xml:space="preserve">Combined </w:t>
      </w:r>
      <w:bookmarkEnd w:id="117"/>
      <w:r w:rsidR="00324409" w:rsidRPr="000D7EBD">
        <w:rPr>
          <w:rFonts w:ascii="Arial" w:hAnsi="Arial"/>
          <w:szCs w:val="22"/>
        </w:rPr>
        <w:t>Signed Agreement and F</w:t>
      </w:r>
      <w:r w:rsidR="00A050EB" w:rsidRPr="000D7EBD">
        <w:rPr>
          <w:rFonts w:ascii="Arial" w:hAnsi="Arial"/>
          <w:szCs w:val="22"/>
        </w:rPr>
        <w:t xml:space="preserve">inancial </w:t>
      </w:r>
      <w:r w:rsidR="00324409" w:rsidRPr="000D7EBD">
        <w:rPr>
          <w:rFonts w:ascii="Arial" w:hAnsi="Arial"/>
          <w:szCs w:val="22"/>
        </w:rPr>
        <w:t>S</w:t>
      </w:r>
      <w:r w:rsidR="00A050EB" w:rsidRPr="000D7EBD">
        <w:rPr>
          <w:rFonts w:ascii="Arial" w:hAnsi="Arial"/>
          <w:szCs w:val="22"/>
        </w:rPr>
        <w:t>ummary</w:t>
      </w:r>
      <w:bookmarkEnd w:id="118"/>
    </w:p>
    <w:p w14:paraId="44BA701B" w14:textId="77777777" w:rsidR="0036061A" w:rsidRPr="0036061A" w:rsidRDefault="0036061A" w:rsidP="0036061A">
      <w:pPr>
        <w:rPr>
          <w:szCs w:val="22"/>
        </w:rPr>
      </w:pPr>
      <w:r w:rsidRPr="0036061A">
        <w:rPr>
          <w:szCs w:val="22"/>
        </w:rPr>
        <w:t xml:space="preserve">This report is a combination of the Signed Agreement and the Financial Summary reports and is frequently referred to as the Combined Report. A user may view this report in Adobe Acrobat format </w:t>
      </w:r>
      <w:proofErr w:type="gramStart"/>
      <w:r w:rsidRPr="0036061A">
        <w:rPr>
          <w:szCs w:val="22"/>
        </w:rPr>
        <w:t>( PDF</w:t>
      </w:r>
      <w:proofErr w:type="gramEnd"/>
      <w:r w:rsidRPr="0036061A">
        <w:rPr>
          <w:szCs w:val="22"/>
        </w:rPr>
        <w:t>).</w:t>
      </w:r>
    </w:p>
    <w:p w14:paraId="33AA6F46" w14:textId="1D6A1234" w:rsidR="00416A81" w:rsidRPr="000D7EBD" w:rsidRDefault="0036061A" w:rsidP="0036061A">
      <w:pPr>
        <w:rPr>
          <w:szCs w:val="22"/>
        </w:rPr>
      </w:pPr>
      <w:r w:rsidRPr="0036061A">
        <w:rPr>
          <w:szCs w:val="22"/>
        </w:rPr>
        <w:t>The Combined Report can be generated for one OA or all OAs, for a specific Agency or Location Code.</w:t>
      </w:r>
      <w:r>
        <w:rPr>
          <w:szCs w:val="22"/>
        </w:rPr>
        <w:t xml:space="preserve">  </w:t>
      </w:r>
      <w:proofErr w:type="spellStart"/>
      <w:proofErr w:type="gramStart"/>
      <w:r w:rsidR="00416A81" w:rsidRPr="00511911">
        <w:rPr>
          <w:szCs w:val="22"/>
        </w:rPr>
        <w:t>eOA</w:t>
      </w:r>
      <w:proofErr w:type="spellEnd"/>
      <w:proofErr w:type="gramEnd"/>
      <w:r w:rsidR="00416A81" w:rsidRPr="00511911">
        <w:rPr>
          <w:szCs w:val="22"/>
        </w:rPr>
        <w:t xml:space="preserve"> features a search section to generate </w:t>
      </w:r>
      <w:r w:rsidR="00416A81" w:rsidRPr="00FA0789">
        <w:rPr>
          <w:b/>
          <w:szCs w:val="22"/>
        </w:rPr>
        <w:t xml:space="preserve">Combined Signed Agreement and Financial Summary </w:t>
      </w:r>
      <w:r w:rsidR="00A050EB" w:rsidRPr="000D7EBD">
        <w:rPr>
          <w:b/>
          <w:szCs w:val="22"/>
        </w:rPr>
        <w:t>documents</w:t>
      </w:r>
      <w:r w:rsidR="00416A81" w:rsidRPr="000D7EBD">
        <w:rPr>
          <w:szCs w:val="22"/>
        </w:rPr>
        <w:t>. This functionality is accessible from the Left Menu navigation.</w:t>
      </w:r>
    </w:p>
    <w:p w14:paraId="2C7BA4BA" w14:textId="637ADEF8" w:rsidR="00416A81" w:rsidRPr="000D7EBD" w:rsidRDefault="00416A81" w:rsidP="00CE3146">
      <w:pPr>
        <w:pStyle w:val="Heading4"/>
        <w:rPr>
          <w:rFonts w:ascii="Arial" w:hAnsi="Arial"/>
          <w:szCs w:val="22"/>
        </w:rPr>
      </w:pPr>
      <w:r w:rsidRPr="000D7EBD">
        <w:rPr>
          <w:rFonts w:ascii="Arial" w:hAnsi="Arial"/>
          <w:szCs w:val="22"/>
        </w:rPr>
        <w:t xml:space="preserve"> </w:t>
      </w:r>
      <w:r w:rsidRPr="000D7EBD">
        <w:rPr>
          <w:rFonts w:ascii="Arial" w:hAnsi="Arial"/>
          <w:szCs w:val="22"/>
        </w:rPr>
        <w:tab/>
      </w:r>
      <w:bookmarkStart w:id="119" w:name="_Toc415064372"/>
      <w:r w:rsidRPr="000D7EBD">
        <w:rPr>
          <w:rFonts w:ascii="Arial" w:hAnsi="Arial"/>
          <w:szCs w:val="22"/>
        </w:rPr>
        <w:t xml:space="preserve">Combined Signed Agreement and Financial Summary </w:t>
      </w:r>
      <w:bookmarkEnd w:id="119"/>
    </w:p>
    <w:p w14:paraId="1E6B3450" w14:textId="77777777" w:rsidR="00416A81" w:rsidRPr="000D7EBD" w:rsidRDefault="00416A81" w:rsidP="005D1795">
      <w:pPr>
        <w:pStyle w:val="ListNumber3"/>
        <w:numPr>
          <w:ilvl w:val="0"/>
          <w:numId w:val="16"/>
        </w:numPr>
        <w:tabs>
          <w:tab w:val="num" w:pos="-720"/>
        </w:tabs>
        <w:rPr>
          <w:rFonts w:ascii="Arial" w:hAnsi="Arial" w:cs="Arial"/>
          <w:sz w:val="22"/>
          <w:szCs w:val="22"/>
        </w:rPr>
      </w:pPr>
      <w:r w:rsidRPr="00511911">
        <w:rPr>
          <w:rFonts w:ascii="Arial" w:hAnsi="Arial" w:cs="Arial"/>
          <w:sz w:val="22"/>
          <w:szCs w:val="22"/>
        </w:rPr>
        <w:lastRenderedPageBreak/>
        <w:t xml:space="preserve">From the Left Menu Bar, click </w:t>
      </w:r>
      <w:r w:rsidRPr="00FA0789">
        <w:rPr>
          <w:rFonts w:ascii="Arial" w:hAnsi="Arial" w:cs="Arial"/>
          <w:b/>
          <w:bCs/>
          <w:sz w:val="22"/>
          <w:szCs w:val="22"/>
        </w:rPr>
        <w:t xml:space="preserve">Reports, </w:t>
      </w:r>
      <w:r w:rsidRPr="000D7EBD">
        <w:rPr>
          <w:rFonts w:ascii="Arial" w:hAnsi="Arial" w:cs="Arial"/>
          <w:bCs/>
          <w:sz w:val="22"/>
          <w:szCs w:val="22"/>
        </w:rPr>
        <w:t>and</w:t>
      </w:r>
      <w:r w:rsidRPr="000D7EBD">
        <w:rPr>
          <w:rFonts w:ascii="Arial" w:hAnsi="Arial" w:cs="Arial"/>
          <w:b/>
          <w:bCs/>
          <w:sz w:val="22"/>
          <w:szCs w:val="22"/>
        </w:rPr>
        <w:t xml:space="preserve"> </w:t>
      </w:r>
      <w:r w:rsidRPr="000D7EBD">
        <w:rPr>
          <w:rFonts w:ascii="Arial" w:hAnsi="Arial" w:cs="Arial"/>
          <w:bCs/>
          <w:sz w:val="22"/>
          <w:szCs w:val="22"/>
        </w:rPr>
        <w:t xml:space="preserve">then click </w:t>
      </w:r>
      <w:r w:rsidRPr="000D7EBD">
        <w:rPr>
          <w:rFonts w:ascii="Arial" w:hAnsi="Arial" w:cs="Arial"/>
          <w:b/>
          <w:sz w:val="22"/>
          <w:szCs w:val="22"/>
        </w:rPr>
        <w:t>Combined Report</w:t>
      </w:r>
      <w:r w:rsidRPr="000D7EBD">
        <w:rPr>
          <w:rFonts w:ascii="Arial" w:hAnsi="Arial" w:cs="Arial"/>
          <w:sz w:val="22"/>
          <w:szCs w:val="22"/>
        </w:rPr>
        <w:t xml:space="preserve">. The </w:t>
      </w:r>
      <w:r w:rsidRPr="000D7EBD">
        <w:rPr>
          <w:rFonts w:ascii="Arial" w:hAnsi="Arial" w:cs="Arial"/>
          <w:b/>
          <w:sz w:val="22"/>
          <w:szCs w:val="22"/>
        </w:rPr>
        <w:t>Signed Agreement and Financial Summary Report Criteria</w:t>
      </w:r>
      <w:r w:rsidRPr="000D7EBD">
        <w:rPr>
          <w:rFonts w:ascii="Arial" w:hAnsi="Arial" w:cs="Arial"/>
          <w:sz w:val="22"/>
          <w:szCs w:val="22"/>
        </w:rPr>
        <w:t xml:space="preserve"> section will open as a pop-window within the left-menu.</w:t>
      </w:r>
    </w:p>
    <w:p w14:paraId="1563536F" w14:textId="77777777" w:rsidR="00180EAB" w:rsidRPr="000D7EBD" w:rsidRDefault="00416A81" w:rsidP="00180EAB">
      <w:pPr>
        <w:pStyle w:val="Capture"/>
        <w:keepNext/>
        <w:ind w:left="360"/>
        <w:rPr>
          <w:rFonts w:ascii="Arial" w:hAnsi="Arial" w:cs="Arial"/>
          <w:sz w:val="22"/>
          <w:szCs w:val="22"/>
        </w:rPr>
      </w:pPr>
      <w:r w:rsidRPr="000D7EBD">
        <w:rPr>
          <w:rFonts w:ascii="Arial" w:hAnsi="Arial" w:cs="Arial"/>
          <w:noProof/>
          <w:sz w:val="22"/>
          <w:szCs w:val="22"/>
        </w:rPr>
        <w:drawing>
          <wp:inline distT="0" distB="0" distL="0" distR="0" wp14:anchorId="7775E2CC" wp14:editId="3004E315">
            <wp:extent cx="5886450" cy="2419350"/>
            <wp:effectExtent l="19050" t="19050" r="19050" b="19050"/>
            <wp:docPr id="4" name="Picture 4" title="Combined Report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t="6798" r="856" b="25090"/>
                    <a:stretch>
                      <a:fillRect/>
                    </a:stretch>
                  </pic:blipFill>
                  <pic:spPr bwMode="auto">
                    <a:xfrm>
                      <a:off x="0" y="0"/>
                      <a:ext cx="5886450" cy="2419350"/>
                    </a:xfrm>
                    <a:prstGeom prst="rect">
                      <a:avLst/>
                    </a:prstGeom>
                    <a:noFill/>
                    <a:ln w="6350" cmpd="sng">
                      <a:solidFill>
                        <a:srgbClr val="000000"/>
                      </a:solidFill>
                      <a:miter lim="800000"/>
                      <a:headEnd/>
                      <a:tailEnd/>
                    </a:ln>
                    <a:effectLst/>
                  </pic:spPr>
                </pic:pic>
              </a:graphicData>
            </a:graphic>
          </wp:inline>
        </w:drawing>
      </w:r>
    </w:p>
    <w:p w14:paraId="706D47F1" w14:textId="4D691640" w:rsidR="00416A81" w:rsidRPr="000D7EBD" w:rsidRDefault="00180EAB" w:rsidP="00180EAB">
      <w:pPr>
        <w:pStyle w:val="Caption"/>
        <w:jc w:val="center"/>
        <w:rPr>
          <w:noProof/>
          <w:szCs w:val="22"/>
        </w:rPr>
      </w:pPr>
      <w:bookmarkStart w:id="120" w:name="_Toc426977540"/>
      <w:r w:rsidRPr="000D7EBD">
        <w:rPr>
          <w:szCs w:val="22"/>
        </w:rPr>
        <w:t xml:space="preserve">Figure </w:t>
      </w:r>
      <w:r w:rsidR="00AB0A3A">
        <w:rPr>
          <w:szCs w:val="22"/>
        </w:rPr>
        <w:fldChar w:fldCharType="begin"/>
      </w:r>
      <w:r w:rsidR="00AB0A3A">
        <w:rPr>
          <w:szCs w:val="22"/>
        </w:rPr>
        <w:instrText xml:space="preserve"> SEQ Figure \* ARABIC </w:instrText>
      </w:r>
      <w:r w:rsidR="00AB0A3A">
        <w:rPr>
          <w:szCs w:val="22"/>
        </w:rPr>
        <w:fldChar w:fldCharType="separate"/>
      </w:r>
      <w:r w:rsidR="005B0695">
        <w:rPr>
          <w:noProof/>
          <w:szCs w:val="22"/>
        </w:rPr>
        <w:t>23</w:t>
      </w:r>
      <w:r w:rsidR="00AB0A3A">
        <w:rPr>
          <w:szCs w:val="22"/>
        </w:rPr>
        <w:fldChar w:fldCharType="end"/>
      </w:r>
      <w:r w:rsidRPr="000D7EBD">
        <w:rPr>
          <w:szCs w:val="22"/>
        </w:rPr>
        <w:t>: Combined Criteria</w:t>
      </w:r>
      <w:bookmarkEnd w:id="120"/>
    </w:p>
    <w:p w14:paraId="2B6DD2BA" w14:textId="77777777" w:rsidR="00416A81" w:rsidRPr="000D7EBD" w:rsidRDefault="00416A81" w:rsidP="005D1795">
      <w:pPr>
        <w:pStyle w:val="ListNumber3"/>
        <w:numPr>
          <w:ilvl w:val="0"/>
          <w:numId w:val="10"/>
        </w:numPr>
        <w:tabs>
          <w:tab w:val="num" w:pos="1440"/>
        </w:tabs>
        <w:ind w:left="1440" w:hanging="720"/>
        <w:rPr>
          <w:rFonts w:ascii="Arial" w:hAnsi="Arial" w:cs="Arial"/>
          <w:sz w:val="22"/>
          <w:szCs w:val="22"/>
        </w:rPr>
      </w:pPr>
      <w:r w:rsidRPr="00511911">
        <w:rPr>
          <w:rFonts w:ascii="Arial" w:hAnsi="Arial" w:cs="Arial"/>
          <w:sz w:val="22"/>
          <w:szCs w:val="22"/>
        </w:rPr>
        <w:t>Enter valid information into one or more of the search</w:t>
      </w:r>
      <w:r w:rsidRPr="00FA0789">
        <w:rPr>
          <w:rFonts w:ascii="Arial" w:hAnsi="Arial" w:cs="Arial"/>
          <w:sz w:val="22"/>
          <w:szCs w:val="22"/>
        </w:rPr>
        <w:t xml:space="preserve"> criteria fields.</w:t>
      </w:r>
    </w:p>
    <w:p w14:paraId="2F39EBE2" w14:textId="21EE4DBB" w:rsidR="00416A81" w:rsidRPr="000D7EBD" w:rsidRDefault="00416A81" w:rsidP="005D1795">
      <w:pPr>
        <w:pStyle w:val="ListNumber3"/>
        <w:numPr>
          <w:ilvl w:val="0"/>
          <w:numId w:val="10"/>
        </w:numPr>
        <w:tabs>
          <w:tab w:val="num" w:pos="1440"/>
        </w:tabs>
        <w:ind w:left="1440" w:hanging="720"/>
        <w:rPr>
          <w:rFonts w:ascii="Arial" w:hAnsi="Arial" w:cs="Arial"/>
          <w:sz w:val="22"/>
          <w:szCs w:val="22"/>
        </w:rPr>
      </w:pPr>
      <w:r w:rsidRPr="000D7EBD">
        <w:rPr>
          <w:rFonts w:ascii="Arial" w:hAnsi="Arial" w:cs="Arial"/>
          <w:sz w:val="22"/>
          <w:szCs w:val="22"/>
        </w:rPr>
        <w:t xml:space="preserve">Click </w:t>
      </w:r>
      <w:r w:rsidRPr="000D7EBD">
        <w:rPr>
          <w:rFonts w:ascii="Arial" w:hAnsi="Arial" w:cs="Arial"/>
          <w:b/>
          <w:bCs/>
          <w:sz w:val="22"/>
          <w:szCs w:val="22"/>
        </w:rPr>
        <w:t>Generate</w:t>
      </w:r>
      <w:r w:rsidRPr="000D7EBD">
        <w:rPr>
          <w:rFonts w:ascii="Arial" w:hAnsi="Arial" w:cs="Arial"/>
          <w:sz w:val="22"/>
          <w:szCs w:val="22"/>
        </w:rPr>
        <w:t xml:space="preserve"> to </w:t>
      </w:r>
      <w:r w:rsidR="003B02DB" w:rsidRPr="00B1053B">
        <w:rPr>
          <w:rFonts w:ascii="Arial" w:hAnsi="Arial" w:cs="Arial"/>
          <w:sz w:val="22"/>
          <w:szCs w:val="22"/>
        </w:rPr>
        <w:t xml:space="preserve">generate the </w:t>
      </w:r>
      <w:r w:rsidR="00A050EB" w:rsidRPr="00B1053B">
        <w:rPr>
          <w:rFonts w:ascii="Arial" w:hAnsi="Arial" w:cs="Arial"/>
          <w:sz w:val="22"/>
          <w:szCs w:val="22"/>
        </w:rPr>
        <w:t>document</w:t>
      </w:r>
      <w:r w:rsidR="003B02DB" w:rsidRPr="00B1053B">
        <w:rPr>
          <w:rFonts w:ascii="Arial" w:hAnsi="Arial" w:cs="Arial"/>
          <w:sz w:val="22"/>
          <w:szCs w:val="22"/>
        </w:rPr>
        <w:t xml:space="preserve"> </w:t>
      </w:r>
      <w:r w:rsidRPr="00511911">
        <w:rPr>
          <w:rFonts w:ascii="Arial" w:hAnsi="Arial" w:cs="Arial"/>
          <w:sz w:val="22"/>
          <w:szCs w:val="22"/>
        </w:rPr>
        <w:t xml:space="preserve">or </w:t>
      </w:r>
      <w:r w:rsidRPr="00FA0789">
        <w:rPr>
          <w:rFonts w:ascii="Arial" w:hAnsi="Arial" w:cs="Arial"/>
          <w:b/>
          <w:bCs/>
          <w:sz w:val="22"/>
          <w:szCs w:val="22"/>
        </w:rPr>
        <w:t>Reset</w:t>
      </w:r>
      <w:r w:rsidRPr="000D7EBD">
        <w:rPr>
          <w:rFonts w:ascii="Arial" w:hAnsi="Arial" w:cs="Arial"/>
          <w:sz w:val="22"/>
          <w:szCs w:val="22"/>
        </w:rPr>
        <w:t xml:space="preserve"> to erase your criteria selection.</w:t>
      </w:r>
    </w:p>
    <w:p w14:paraId="5C1B0D6C" w14:textId="0B458CD4" w:rsidR="00416A81" w:rsidRPr="000D7EBD" w:rsidRDefault="00416A81" w:rsidP="005D1795">
      <w:pPr>
        <w:pStyle w:val="ListNumber3"/>
        <w:numPr>
          <w:ilvl w:val="0"/>
          <w:numId w:val="10"/>
        </w:numPr>
        <w:tabs>
          <w:tab w:val="num" w:pos="1440"/>
        </w:tabs>
        <w:ind w:left="1440" w:hanging="720"/>
        <w:rPr>
          <w:rFonts w:ascii="Arial" w:hAnsi="Arial" w:cs="Arial"/>
          <w:sz w:val="22"/>
          <w:szCs w:val="22"/>
        </w:rPr>
      </w:pPr>
      <w:r w:rsidRPr="000D7EBD">
        <w:rPr>
          <w:rFonts w:ascii="Arial" w:hAnsi="Arial" w:cs="Arial"/>
          <w:sz w:val="22"/>
          <w:szCs w:val="22"/>
        </w:rPr>
        <w:t xml:space="preserve">The PDF version of the </w:t>
      </w:r>
      <w:r w:rsidR="00A050EB" w:rsidRPr="000D7EBD">
        <w:rPr>
          <w:rFonts w:ascii="Arial" w:hAnsi="Arial" w:cs="Arial"/>
          <w:sz w:val="22"/>
          <w:szCs w:val="22"/>
        </w:rPr>
        <w:t>document</w:t>
      </w:r>
      <w:r w:rsidRPr="000D7EBD">
        <w:rPr>
          <w:rFonts w:ascii="Arial" w:hAnsi="Arial" w:cs="Arial"/>
          <w:sz w:val="22"/>
          <w:szCs w:val="22"/>
        </w:rPr>
        <w:t xml:space="preserve"> will display.</w:t>
      </w:r>
      <w:r w:rsidRPr="000D7EBD">
        <w:rPr>
          <w:rFonts w:ascii="Arial" w:hAnsi="Arial" w:cs="Arial"/>
          <w:sz w:val="22"/>
          <w:szCs w:val="22"/>
        </w:rPr>
        <w:br/>
      </w:r>
    </w:p>
    <w:p w14:paraId="23A2F3AC" w14:textId="77777777" w:rsidR="00180EAB" w:rsidRPr="00511911" w:rsidRDefault="00416A81" w:rsidP="00180EAB">
      <w:pPr>
        <w:keepNext/>
        <w:jc w:val="center"/>
        <w:rPr>
          <w:szCs w:val="22"/>
        </w:rPr>
      </w:pPr>
      <w:bookmarkStart w:id="121" w:name="_Toc415063355"/>
      <w:r w:rsidRPr="00511911">
        <w:rPr>
          <w:noProof/>
          <w:szCs w:val="22"/>
        </w:rPr>
        <w:lastRenderedPageBreak/>
        <w:drawing>
          <wp:inline distT="0" distB="0" distL="0" distR="0" wp14:anchorId="008AAA38" wp14:editId="182AFBE7">
            <wp:extent cx="5667375" cy="4343400"/>
            <wp:effectExtent l="19050" t="19050" r="28575" b="19050"/>
            <wp:docPr id="3" name="Picture 3" title="Generated Combined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303" t="8568" r="3398" b="2307"/>
                    <a:stretch>
                      <a:fillRect/>
                    </a:stretch>
                  </pic:blipFill>
                  <pic:spPr bwMode="auto">
                    <a:xfrm>
                      <a:off x="0" y="0"/>
                      <a:ext cx="5667375" cy="4343400"/>
                    </a:xfrm>
                    <a:prstGeom prst="rect">
                      <a:avLst/>
                    </a:prstGeom>
                    <a:noFill/>
                    <a:ln w="6350" cmpd="sng">
                      <a:solidFill>
                        <a:srgbClr val="000000"/>
                      </a:solidFill>
                      <a:miter lim="800000"/>
                      <a:headEnd/>
                      <a:tailEnd/>
                    </a:ln>
                    <a:effectLst/>
                  </pic:spPr>
                </pic:pic>
              </a:graphicData>
            </a:graphic>
          </wp:inline>
        </w:drawing>
      </w:r>
      <w:bookmarkEnd w:id="121"/>
    </w:p>
    <w:p w14:paraId="44E9F4FB" w14:textId="4EBF22B5" w:rsidR="00416A81" w:rsidRPr="000D7EBD" w:rsidRDefault="00180EAB" w:rsidP="00180EAB">
      <w:pPr>
        <w:pStyle w:val="Caption"/>
        <w:jc w:val="center"/>
        <w:rPr>
          <w:noProof/>
          <w:szCs w:val="22"/>
        </w:rPr>
      </w:pPr>
      <w:bookmarkStart w:id="122" w:name="_Toc426977541"/>
      <w:r w:rsidRPr="000D7EBD">
        <w:rPr>
          <w:szCs w:val="22"/>
        </w:rPr>
        <w:t xml:space="preserve">Figure </w:t>
      </w:r>
      <w:r w:rsidR="00AB0A3A">
        <w:rPr>
          <w:szCs w:val="22"/>
        </w:rPr>
        <w:fldChar w:fldCharType="begin"/>
      </w:r>
      <w:r w:rsidR="00AB0A3A">
        <w:rPr>
          <w:szCs w:val="22"/>
        </w:rPr>
        <w:instrText xml:space="preserve"> SEQ Figure \* ARABIC </w:instrText>
      </w:r>
      <w:r w:rsidR="00AB0A3A">
        <w:rPr>
          <w:szCs w:val="22"/>
        </w:rPr>
        <w:fldChar w:fldCharType="separate"/>
      </w:r>
      <w:r w:rsidR="005B0695">
        <w:rPr>
          <w:noProof/>
          <w:szCs w:val="22"/>
        </w:rPr>
        <w:t>24</w:t>
      </w:r>
      <w:r w:rsidR="00AB0A3A">
        <w:rPr>
          <w:szCs w:val="22"/>
        </w:rPr>
        <w:fldChar w:fldCharType="end"/>
      </w:r>
      <w:r w:rsidRPr="000D7EBD">
        <w:rPr>
          <w:szCs w:val="22"/>
        </w:rPr>
        <w:t xml:space="preserve">: Generated Combined </w:t>
      </w:r>
      <w:r w:rsidR="00A050EB" w:rsidRPr="000D7EBD">
        <w:rPr>
          <w:szCs w:val="22"/>
        </w:rPr>
        <w:t>Signed Agreement and Financial Summary</w:t>
      </w:r>
      <w:bookmarkEnd w:id="122"/>
    </w:p>
    <w:p w14:paraId="5E682C8E" w14:textId="77777777" w:rsidR="00416A81" w:rsidRPr="00511911" w:rsidRDefault="00416A81" w:rsidP="00416A81">
      <w:pPr>
        <w:jc w:val="center"/>
        <w:rPr>
          <w:noProof/>
          <w:szCs w:val="22"/>
        </w:rPr>
      </w:pPr>
    </w:p>
    <w:p w14:paraId="0B69E83D" w14:textId="39D3491F" w:rsidR="00416A81" w:rsidRPr="00FA0789" w:rsidRDefault="00692DAA" w:rsidP="00692DAA">
      <w:pPr>
        <w:spacing w:after="0"/>
        <w:rPr>
          <w:noProof/>
          <w:szCs w:val="22"/>
        </w:rPr>
      </w:pPr>
      <w:r>
        <w:rPr>
          <w:noProof/>
          <w:szCs w:val="22"/>
        </w:rPr>
        <w:br w:type="page"/>
      </w:r>
    </w:p>
    <w:p w14:paraId="1E2F2A66" w14:textId="77777777" w:rsidR="00C56AF9" w:rsidRPr="000D7EBD" w:rsidRDefault="00654BEF" w:rsidP="00654BEF">
      <w:pPr>
        <w:pStyle w:val="Heading1"/>
        <w:rPr>
          <w:rFonts w:ascii="Arial" w:hAnsi="Arial"/>
          <w:szCs w:val="22"/>
        </w:rPr>
      </w:pPr>
      <w:bookmarkStart w:id="123" w:name="_Toc334526769"/>
      <w:bookmarkStart w:id="124" w:name="_Toc338944132"/>
      <w:bookmarkStart w:id="125" w:name="_Toc339359019"/>
      <w:bookmarkStart w:id="126" w:name="_Toc354662537"/>
      <w:bookmarkStart w:id="127" w:name="_Toc426977502"/>
      <w:bookmarkEnd w:id="6"/>
      <w:r w:rsidRPr="000D7EBD">
        <w:rPr>
          <w:rFonts w:ascii="Arial" w:hAnsi="Arial"/>
          <w:szCs w:val="22"/>
        </w:rPr>
        <w:lastRenderedPageBreak/>
        <w:t>Operating Instructions</w:t>
      </w:r>
      <w:bookmarkEnd w:id="123"/>
      <w:bookmarkEnd w:id="124"/>
      <w:bookmarkEnd w:id="125"/>
      <w:bookmarkEnd w:id="126"/>
      <w:bookmarkEnd w:id="127"/>
    </w:p>
    <w:p w14:paraId="1E2F2A6A" w14:textId="77777777" w:rsidR="00654BEF" w:rsidRPr="000D7EBD" w:rsidRDefault="00654BEF" w:rsidP="00654BEF">
      <w:pPr>
        <w:pStyle w:val="Heading2"/>
        <w:rPr>
          <w:rFonts w:ascii="Arial" w:hAnsi="Arial"/>
          <w:szCs w:val="22"/>
        </w:rPr>
      </w:pPr>
      <w:bookmarkStart w:id="128" w:name="_Toc334526771"/>
      <w:bookmarkStart w:id="129" w:name="_Toc338944134"/>
      <w:bookmarkStart w:id="130" w:name="_Toc339359021"/>
      <w:bookmarkStart w:id="131" w:name="_Toc354662539"/>
      <w:bookmarkStart w:id="132" w:name="_Toc426977503"/>
      <w:r w:rsidRPr="000D7EBD">
        <w:rPr>
          <w:rFonts w:ascii="Arial" w:hAnsi="Arial"/>
          <w:szCs w:val="22"/>
        </w:rPr>
        <w:t>Maintain Operation</w:t>
      </w:r>
      <w:bookmarkEnd w:id="128"/>
      <w:bookmarkEnd w:id="129"/>
      <w:bookmarkEnd w:id="130"/>
      <w:bookmarkEnd w:id="131"/>
      <w:bookmarkEnd w:id="132"/>
    </w:p>
    <w:p w14:paraId="7A17E762" w14:textId="2B6FD3A3" w:rsidR="00CE3146" w:rsidRPr="000D7EBD" w:rsidRDefault="00CE3146" w:rsidP="00CE3146">
      <w:pPr>
        <w:rPr>
          <w:szCs w:val="22"/>
        </w:rPr>
      </w:pPr>
      <w:bookmarkStart w:id="133" w:name="_Toc334526772"/>
      <w:bookmarkStart w:id="134" w:name="_Toc338944135"/>
      <w:bookmarkStart w:id="135" w:name="_Toc339359022"/>
      <w:bookmarkStart w:id="136" w:name="_Toc354662540"/>
      <w:r w:rsidRPr="00511911">
        <w:rPr>
          <w:szCs w:val="22"/>
        </w:rPr>
        <w:t xml:space="preserve">Since </w:t>
      </w:r>
      <w:proofErr w:type="spellStart"/>
      <w:r w:rsidRPr="00511911">
        <w:rPr>
          <w:szCs w:val="22"/>
        </w:rPr>
        <w:t>eOA</w:t>
      </w:r>
      <w:proofErr w:type="spellEnd"/>
      <w:r w:rsidRPr="00511911">
        <w:rPr>
          <w:szCs w:val="22"/>
        </w:rPr>
        <w:t xml:space="preserve"> is a web application, users do not need to install any softw</w:t>
      </w:r>
      <w:r w:rsidRPr="00FA0789">
        <w:rPr>
          <w:szCs w:val="22"/>
        </w:rPr>
        <w:t xml:space="preserve">are.  The only maintenance activities required for </w:t>
      </w:r>
      <w:proofErr w:type="spellStart"/>
      <w:r w:rsidRPr="00FA0789">
        <w:rPr>
          <w:szCs w:val="22"/>
        </w:rPr>
        <w:t>eOA</w:t>
      </w:r>
      <w:proofErr w:type="spellEnd"/>
      <w:r w:rsidRPr="00FA0789">
        <w:rPr>
          <w:szCs w:val="22"/>
        </w:rPr>
        <w:t xml:space="preserve"> are: </w:t>
      </w:r>
    </w:p>
    <w:p w14:paraId="0214A346" w14:textId="16ABE147" w:rsidR="00CE3146" w:rsidRPr="000D7EBD" w:rsidRDefault="00CE3146" w:rsidP="005D1795">
      <w:pPr>
        <w:pStyle w:val="ListParagraph"/>
        <w:numPr>
          <w:ilvl w:val="0"/>
          <w:numId w:val="17"/>
        </w:numPr>
        <w:rPr>
          <w:szCs w:val="22"/>
        </w:rPr>
      </w:pPr>
      <w:r w:rsidRPr="000D7EBD">
        <w:rPr>
          <w:szCs w:val="22"/>
        </w:rPr>
        <w:t>to keep an active extranet Portal account, and</w:t>
      </w:r>
    </w:p>
    <w:p w14:paraId="6112EC43" w14:textId="77777777" w:rsidR="00CE3146" w:rsidRPr="000D7EBD" w:rsidRDefault="00CE3146" w:rsidP="005D1795">
      <w:pPr>
        <w:pStyle w:val="ListParagraph"/>
        <w:numPr>
          <w:ilvl w:val="0"/>
          <w:numId w:val="17"/>
        </w:numPr>
        <w:rPr>
          <w:szCs w:val="22"/>
        </w:rPr>
      </w:pPr>
      <w:proofErr w:type="gramStart"/>
      <w:r w:rsidRPr="000D7EBD">
        <w:rPr>
          <w:szCs w:val="22"/>
        </w:rPr>
        <w:t>participate</w:t>
      </w:r>
      <w:proofErr w:type="gramEnd"/>
      <w:r w:rsidRPr="000D7EBD">
        <w:rPr>
          <w:szCs w:val="22"/>
        </w:rPr>
        <w:t xml:space="preserve"> in the user role recertification that occurs yearly.</w:t>
      </w:r>
    </w:p>
    <w:p w14:paraId="1E2F2A6C" w14:textId="77777777" w:rsidR="00654BEF" w:rsidRPr="000D7EBD" w:rsidRDefault="00654BEF" w:rsidP="00654BEF">
      <w:pPr>
        <w:pStyle w:val="Heading2"/>
        <w:rPr>
          <w:rFonts w:ascii="Arial" w:hAnsi="Arial"/>
          <w:szCs w:val="22"/>
        </w:rPr>
      </w:pPr>
      <w:bookmarkStart w:id="137" w:name="_Toc426977504"/>
      <w:r w:rsidRPr="000D7EBD">
        <w:rPr>
          <w:rFonts w:ascii="Arial" w:hAnsi="Arial"/>
          <w:szCs w:val="22"/>
        </w:rPr>
        <w:t>Terminate and Restart Operation</w:t>
      </w:r>
      <w:bookmarkEnd w:id="133"/>
      <w:bookmarkEnd w:id="134"/>
      <w:bookmarkEnd w:id="135"/>
      <w:bookmarkEnd w:id="136"/>
      <w:bookmarkEnd w:id="137"/>
    </w:p>
    <w:p w14:paraId="4E5E57C2" w14:textId="41985A9B" w:rsidR="002069D6" w:rsidRPr="000D7EBD" w:rsidRDefault="002069D6" w:rsidP="002069D6">
      <w:pPr>
        <w:rPr>
          <w:szCs w:val="22"/>
        </w:rPr>
      </w:pPr>
      <w:r w:rsidRPr="00511911">
        <w:rPr>
          <w:szCs w:val="22"/>
        </w:rPr>
        <w:t xml:space="preserve">Users access </w:t>
      </w:r>
      <w:proofErr w:type="spellStart"/>
      <w:r w:rsidRPr="00511911">
        <w:rPr>
          <w:szCs w:val="22"/>
        </w:rPr>
        <w:t>eOA</w:t>
      </w:r>
      <w:proofErr w:type="spellEnd"/>
      <w:r w:rsidRPr="00511911">
        <w:rPr>
          <w:szCs w:val="22"/>
        </w:rPr>
        <w:t xml:space="preserve"> via the extranet Portal. Occasiona</w:t>
      </w:r>
      <w:r w:rsidRPr="00FA0789">
        <w:rPr>
          <w:szCs w:val="22"/>
        </w:rPr>
        <w:t xml:space="preserve">lly, you may get an application error. While this may cause the current task you are working on to abort, you should be able to navigate to another page in the system without shutting the application down.  </w:t>
      </w:r>
    </w:p>
    <w:p w14:paraId="1E2F2A6D" w14:textId="371DD15E" w:rsidR="00E13551" w:rsidRPr="000D7EBD" w:rsidRDefault="002069D6" w:rsidP="002069D6">
      <w:pPr>
        <w:rPr>
          <w:szCs w:val="22"/>
        </w:rPr>
      </w:pPr>
      <w:r w:rsidRPr="000D7EBD">
        <w:rPr>
          <w:szCs w:val="22"/>
        </w:rPr>
        <w:t xml:space="preserve">Occasionally, system problems occur which may require you to shut down your current browser window (clicking on the X in the top right corner of your browser window) and re-launch it from the </w:t>
      </w:r>
      <w:proofErr w:type="spellStart"/>
      <w:r w:rsidRPr="000D7EBD">
        <w:rPr>
          <w:szCs w:val="22"/>
        </w:rPr>
        <w:t>eOA</w:t>
      </w:r>
      <w:proofErr w:type="spellEnd"/>
      <w:r w:rsidRPr="000D7EBD">
        <w:rPr>
          <w:szCs w:val="22"/>
        </w:rPr>
        <w:t xml:space="preserve"> icon on the Portal. Even less frequently, you may have to close all browsers you have open and log into the Portal once again.</w:t>
      </w:r>
    </w:p>
    <w:p w14:paraId="1E2F2A6E" w14:textId="77777777" w:rsidR="00E13551" w:rsidRDefault="00E13551" w:rsidP="00E13551">
      <w:pPr>
        <w:rPr>
          <w:szCs w:val="22"/>
        </w:rPr>
      </w:pPr>
    </w:p>
    <w:p w14:paraId="208BBEA6" w14:textId="77777777" w:rsidR="00692DAA" w:rsidRPr="000D7EBD" w:rsidRDefault="00692DAA" w:rsidP="00E13551">
      <w:pPr>
        <w:rPr>
          <w:szCs w:val="22"/>
        </w:rPr>
      </w:pPr>
    </w:p>
    <w:p w14:paraId="1E2F2A70" w14:textId="77777777" w:rsidR="00654BEF" w:rsidRPr="000D7EBD" w:rsidRDefault="00654BEF" w:rsidP="00654BEF">
      <w:pPr>
        <w:pStyle w:val="Heading1"/>
        <w:rPr>
          <w:rFonts w:ascii="Arial" w:hAnsi="Arial"/>
          <w:szCs w:val="22"/>
        </w:rPr>
      </w:pPr>
      <w:bookmarkStart w:id="138" w:name="_Toc334526773"/>
      <w:bookmarkStart w:id="139" w:name="_Toc338944136"/>
      <w:bookmarkStart w:id="140" w:name="_Toc339359023"/>
      <w:bookmarkStart w:id="141" w:name="_Toc354662541"/>
      <w:bookmarkStart w:id="142" w:name="_Toc426977505"/>
      <w:r w:rsidRPr="000D7EBD">
        <w:rPr>
          <w:rFonts w:ascii="Arial" w:hAnsi="Arial"/>
          <w:szCs w:val="22"/>
        </w:rPr>
        <w:t>Error Handling</w:t>
      </w:r>
      <w:bookmarkEnd w:id="138"/>
      <w:bookmarkEnd w:id="139"/>
      <w:bookmarkEnd w:id="140"/>
      <w:bookmarkEnd w:id="141"/>
      <w:bookmarkEnd w:id="142"/>
    </w:p>
    <w:p w14:paraId="1E2F2A74" w14:textId="293293EF" w:rsidR="00654BEF" w:rsidRPr="00FA0789" w:rsidRDefault="002069D6" w:rsidP="002069D6">
      <w:pPr>
        <w:rPr>
          <w:szCs w:val="22"/>
        </w:rPr>
      </w:pPr>
      <w:proofErr w:type="spellStart"/>
      <w:proofErr w:type="gramStart"/>
      <w:r w:rsidRPr="00511911">
        <w:rPr>
          <w:szCs w:val="22"/>
        </w:rPr>
        <w:t>eOA</w:t>
      </w:r>
      <w:proofErr w:type="spellEnd"/>
      <w:proofErr w:type="gramEnd"/>
      <w:r w:rsidRPr="00511911">
        <w:rPr>
          <w:szCs w:val="22"/>
        </w:rPr>
        <w:t xml:space="preserve"> displays error messages on the screen to indicate what validations failed or conditions were not met in order to process the user action.</w:t>
      </w:r>
    </w:p>
    <w:p w14:paraId="1E2F2A75" w14:textId="77777777" w:rsidR="00661ABD" w:rsidRPr="000D7EBD" w:rsidRDefault="00661ABD" w:rsidP="00661ABD">
      <w:pPr>
        <w:rPr>
          <w:szCs w:val="22"/>
        </w:rPr>
      </w:pPr>
    </w:p>
    <w:p w14:paraId="1E2F2A76" w14:textId="77777777" w:rsidR="00654BEF" w:rsidRPr="000D7EBD" w:rsidRDefault="00654BEF" w:rsidP="00654BEF">
      <w:pPr>
        <w:rPr>
          <w:szCs w:val="22"/>
        </w:rPr>
      </w:pPr>
    </w:p>
    <w:p w14:paraId="1E2F2A78" w14:textId="77777777" w:rsidR="00654BEF" w:rsidRPr="000D7EBD" w:rsidRDefault="00654BEF" w:rsidP="00654BEF">
      <w:pPr>
        <w:pStyle w:val="Heading1"/>
        <w:rPr>
          <w:rFonts w:ascii="Arial" w:hAnsi="Arial"/>
          <w:szCs w:val="22"/>
        </w:rPr>
      </w:pPr>
      <w:bookmarkStart w:id="143" w:name="_Toc334526774"/>
      <w:bookmarkStart w:id="144" w:name="_Toc338944137"/>
      <w:bookmarkStart w:id="145" w:name="_Toc339359024"/>
      <w:bookmarkStart w:id="146" w:name="_Toc354662542"/>
      <w:bookmarkStart w:id="147" w:name="_Toc426977506"/>
      <w:r w:rsidRPr="000D7EBD">
        <w:rPr>
          <w:rFonts w:ascii="Arial" w:hAnsi="Arial"/>
          <w:szCs w:val="22"/>
        </w:rPr>
        <w:t>Help Facilities</w:t>
      </w:r>
      <w:bookmarkEnd w:id="143"/>
      <w:bookmarkEnd w:id="144"/>
      <w:bookmarkEnd w:id="145"/>
      <w:bookmarkEnd w:id="146"/>
      <w:bookmarkEnd w:id="147"/>
    </w:p>
    <w:p w14:paraId="567D3B67" w14:textId="77777777" w:rsidR="002069D6" w:rsidRPr="00FA0789" w:rsidRDefault="005B0695" w:rsidP="002069D6">
      <w:pPr>
        <w:rPr>
          <w:b/>
          <w:szCs w:val="22"/>
        </w:rPr>
      </w:pPr>
      <w:hyperlink r:id="rId46" w:history="1">
        <w:bookmarkStart w:id="148" w:name="_Toc404328172"/>
        <w:r w:rsidR="002069D6" w:rsidRPr="000D7EBD">
          <w:rPr>
            <w:rStyle w:val="Hyperlink"/>
            <w:b/>
            <w:szCs w:val="22"/>
          </w:rPr>
          <w:t>COPBSApp@gsa.gov</w:t>
        </w:r>
      </w:hyperlink>
      <w:r w:rsidR="002069D6" w:rsidRPr="00511911">
        <w:rPr>
          <w:b/>
          <w:szCs w:val="22"/>
        </w:rPr>
        <w:br/>
        <w:t>Local Number: (202) 219-1054</w:t>
      </w:r>
      <w:r w:rsidR="002069D6" w:rsidRPr="00511911">
        <w:rPr>
          <w:b/>
          <w:szCs w:val="22"/>
        </w:rPr>
        <w:br/>
        <w:t>National Number: 866-367-7878</w:t>
      </w:r>
      <w:bookmarkEnd w:id="148"/>
    </w:p>
    <w:p w14:paraId="1E2F2A9E" w14:textId="20864BDE" w:rsidR="006209D9" w:rsidRPr="00511911" w:rsidRDefault="006209D9" w:rsidP="005C5A15">
      <w:pPr>
        <w:spacing w:after="0"/>
        <w:rPr>
          <w:szCs w:val="22"/>
        </w:rPr>
      </w:pPr>
      <w:bookmarkStart w:id="149" w:name="_Toc193697416"/>
      <w:bookmarkStart w:id="150" w:name="_Toc193698030"/>
      <w:bookmarkStart w:id="151" w:name="_Toc193697417"/>
      <w:bookmarkStart w:id="152" w:name="_Toc193698031"/>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149"/>
      <w:bookmarkEnd w:id="150"/>
      <w:bookmarkEnd w:id="151"/>
      <w:bookmarkEnd w:id="152"/>
    </w:p>
    <w:sectPr w:rsidR="006209D9" w:rsidRPr="00511911" w:rsidSect="009B4577">
      <w:headerReference w:type="even" r:id="rId47"/>
      <w:headerReference w:type="first" r:id="rId48"/>
      <w:pgSz w:w="12240" w:h="15840" w:code="1"/>
      <w:pgMar w:top="1349" w:right="2160" w:bottom="1440" w:left="1440" w:header="576" w:footer="576" w:gutter="0"/>
      <w:pgNumType w:chapStyle="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310A55" w14:textId="77777777" w:rsidR="00F47EB5" w:rsidRDefault="00F47EB5">
      <w:r>
        <w:separator/>
      </w:r>
    </w:p>
    <w:p w14:paraId="2E66168D" w14:textId="77777777" w:rsidR="00F47EB5" w:rsidRDefault="00F47EB5"/>
  </w:endnote>
  <w:endnote w:type="continuationSeparator" w:id="0">
    <w:p w14:paraId="37D26634" w14:textId="77777777" w:rsidR="00F47EB5" w:rsidRDefault="00F47EB5">
      <w:r>
        <w:continuationSeparator/>
      </w:r>
    </w:p>
    <w:p w14:paraId="1DA7B308" w14:textId="77777777" w:rsidR="00F47EB5" w:rsidRDefault="00F47E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F2AC3" w14:textId="77777777" w:rsidR="005B0695" w:rsidRDefault="005B0695">
    <w:pPr>
      <w:pStyle w:val="Footer"/>
      <w:jc w:val="right"/>
      <w:rPr>
        <w:b/>
        <w:bC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F2AC7" w14:textId="4F879489" w:rsidR="005B0695" w:rsidRDefault="005B0695" w:rsidP="00523ACB">
    <w:pPr>
      <w:pStyle w:val="Footer"/>
      <w:pBdr>
        <w:top w:val="single" w:sz="4" w:space="1" w:color="auto"/>
      </w:pBdr>
      <w:tabs>
        <w:tab w:val="clear" w:pos="4320"/>
        <w:tab w:val="clear" w:pos="8640"/>
      </w:tabs>
    </w:pPr>
    <w:r>
      <w:t>8/10/2015</w:t>
    </w:r>
    <w:r>
      <w:rPr>
        <w:rStyle w:val="PageNumber"/>
        <w:szCs w:val="22"/>
      </w:rPr>
      <w:ptab w:relativeTo="margin" w:alignment="center" w:leader="none"/>
    </w:r>
    <w:r w:rsidRPr="008B648B">
      <w:rPr>
        <w:rStyle w:val="PageNumber"/>
        <w:szCs w:val="22"/>
      </w:rPr>
      <w:fldChar w:fldCharType="begin"/>
    </w:r>
    <w:r w:rsidRPr="008B648B">
      <w:rPr>
        <w:rStyle w:val="PageNumber"/>
        <w:szCs w:val="22"/>
      </w:rPr>
      <w:instrText xml:space="preserve"> PAGE </w:instrText>
    </w:r>
    <w:r w:rsidRPr="008B648B">
      <w:rPr>
        <w:rStyle w:val="PageNumber"/>
        <w:szCs w:val="22"/>
      </w:rPr>
      <w:fldChar w:fldCharType="separate"/>
    </w:r>
    <w:r w:rsidR="00C4450A">
      <w:rPr>
        <w:rStyle w:val="PageNumber"/>
        <w:noProof/>
        <w:szCs w:val="22"/>
      </w:rPr>
      <w:t>iii</w:t>
    </w:r>
    <w:r w:rsidRPr="008B648B">
      <w:rPr>
        <w:rStyle w:val="PageNumber"/>
        <w:szCs w:val="22"/>
      </w:rPr>
      <w:fldChar w:fldCharType="end"/>
    </w:r>
    <w:r>
      <w:rPr>
        <w:rStyle w:val="PageNumber"/>
      </w:rP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F2ACA" w14:textId="77777777" w:rsidR="005B0695" w:rsidRPr="00493CAC" w:rsidRDefault="005B0695" w:rsidP="00E95150">
    <w:pPr>
      <w:pStyle w:val="Footer"/>
      <w:pBdr>
        <w:bottom w:val="single" w:sz="8" w:space="0" w:color="auto"/>
      </w:pBdr>
      <w:tabs>
        <w:tab w:val="clear" w:pos="8640"/>
        <w:tab w:val="left" w:pos="4320"/>
        <w:tab w:val="left" w:pos="5040"/>
      </w:tabs>
      <w:rPr>
        <w:b/>
        <w:i/>
        <w:sz w:val="8"/>
        <w:szCs w:val="8"/>
      </w:rPr>
    </w:pPr>
  </w:p>
  <w:p w14:paraId="1E2F2ACB" w14:textId="4D95A261" w:rsidR="005B0695" w:rsidRPr="00654FB3" w:rsidRDefault="005B0695" w:rsidP="00E95150">
    <w:pPr>
      <w:tabs>
        <w:tab w:val="center" w:pos="4815"/>
      </w:tabs>
      <w:autoSpaceDE w:val="0"/>
      <w:autoSpaceDN w:val="0"/>
      <w:adjustRightInd w:val="0"/>
      <w:rPr>
        <w:rFonts w:ascii="Tms Rmn" w:hAnsi="Tms Rmn" w:cs="Tms Rmn"/>
        <w:color w:val="000000"/>
        <w:sz w:val="20"/>
        <w:szCs w:val="20"/>
      </w:rPr>
    </w:pPr>
    <w:r>
      <w:rPr>
        <w:szCs w:val="22"/>
      </w:rPr>
      <w:t>8/10/2015</w:t>
    </w:r>
    <w:r>
      <w:rPr>
        <w:rStyle w:val="PageNumber"/>
      </w:rPr>
      <w:tab/>
    </w:r>
    <w:r>
      <w:rPr>
        <w:rStyle w:val="PageNumber"/>
      </w:rPr>
      <w:fldChar w:fldCharType="begin"/>
    </w:r>
    <w:r>
      <w:rPr>
        <w:rStyle w:val="PageNumber"/>
      </w:rPr>
      <w:instrText xml:space="preserve"> PAGE </w:instrText>
    </w:r>
    <w:r>
      <w:rPr>
        <w:rStyle w:val="PageNumber"/>
      </w:rPr>
      <w:fldChar w:fldCharType="separate"/>
    </w:r>
    <w:r w:rsidR="008812A4">
      <w:rPr>
        <w:rStyle w:val="PageNumber"/>
        <w:noProof/>
      </w:rPr>
      <w:t>22</w:t>
    </w:r>
    <w:r>
      <w:rPr>
        <w:rStyle w:val="PageNumber"/>
      </w:rPr>
      <w:fldChar w:fldCharType="end"/>
    </w:r>
    <w:r>
      <w:rPr>
        <w:rStyle w:val="PageNumber"/>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4F4221" w14:textId="77777777" w:rsidR="00F47EB5" w:rsidRDefault="00F47EB5">
      <w:r>
        <w:separator/>
      </w:r>
    </w:p>
    <w:p w14:paraId="5EA8C42D" w14:textId="77777777" w:rsidR="00F47EB5" w:rsidRDefault="00F47EB5"/>
  </w:footnote>
  <w:footnote w:type="continuationSeparator" w:id="0">
    <w:p w14:paraId="05844ABC" w14:textId="77777777" w:rsidR="00F47EB5" w:rsidRDefault="00F47EB5">
      <w:r>
        <w:continuationSeparator/>
      </w:r>
    </w:p>
    <w:p w14:paraId="3F33D448" w14:textId="77777777" w:rsidR="00F47EB5" w:rsidRDefault="00F47EB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F2AC5" w14:textId="77777777" w:rsidR="005B0695" w:rsidRDefault="005B06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9AF6A" w14:textId="6EB4CC10" w:rsidR="005B0695" w:rsidRDefault="005B0695" w:rsidP="00C575EF">
    <w:pPr>
      <w:pStyle w:val="Header"/>
      <w:pBdr>
        <w:bottom w:val="single" w:sz="4" w:space="0" w:color="auto"/>
      </w:pBdr>
      <w:tabs>
        <w:tab w:val="clear" w:pos="4320"/>
        <w:tab w:val="clear" w:pos="8640"/>
      </w:tabs>
    </w:pPr>
    <w:r>
      <w:t xml:space="preserve">User Manual – </w:t>
    </w:r>
    <w:proofErr w:type="spellStart"/>
    <w:r>
      <w:t>eOA</w:t>
    </w:r>
    <w:proofErr w:type="spellEnd"/>
    <w:r>
      <w:ptab w:relativeTo="margin" w:alignment="right" w:leader="none"/>
    </w:r>
  </w:p>
  <w:p w14:paraId="1E2F2AC6" w14:textId="72E36B56" w:rsidR="005B0695" w:rsidRPr="00C575EF" w:rsidRDefault="005B0695" w:rsidP="00C575E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F2AC8" w14:textId="77777777" w:rsidR="005B0695" w:rsidRDefault="005B069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F2AC9" w14:textId="77777777" w:rsidR="005B0695" w:rsidRDefault="005B069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F2ACC" w14:textId="77777777" w:rsidR="005B0695" w:rsidRDefault="005B069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F2AD0" w14:textId="77777777" w:rsidR="005B0695" w:rsidRDefault="005B069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F2AD1" w14:textId="77777777" w:rsidR="005B0695" w:rsidRDefault="005B06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F52E802"/>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1B357D1"/>
    <w:multiLevelType w:val="multilevel"/>
    <w:tmpl w:val="5B0653DA"/>
    <w:lvl w:ilvl="0">
      <w:start w:val="1"/>
      <w:numFmt w:val="decimal"/>
      <w:pStyle w:val="Heading1"/>
      <w:lvlText w:val="%1"/>
      <w:lvlJc w:val="left"/>
      <w:pPr>
        <w:ind w:left="432" w:hanging="432"/>
      </w:pPr>
      <w:rPr>
        <w:rFonts w:ascii="Arial" w:hAnsi="Arial" w:cs="Arial" w:hint="default"/>
      </w:rPr>
    </w:lvl>
    <w:lvl w:ilvl="1">
      <w:start w:val="1"/>
      <w:numFmt w:val="decimal"/>
      <w:pStyle w:val="Heading2"/>
      <w:lvlText w:val="%1.%2"/>
      <w:lvlJc w:val="left"/>
      <w:pPr>
        <w:ind w:left="576" w:hanging="576"/>
      </w:pPr>
      <w:rPr>
        <w:rFonts w:ascii="Arial" w:hAnsi="Arial" w:cs="Arial"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upperLetter"/>
      <w:lvlText w:val="Appendix %7."/>
      <w:lvlJc w:val="center"/>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nsid w:val="021B6D1C"/>
    <w:multiLevelType w:val="hybridMultilevel"/>
    <w:tmpl w:val="FA124852"/>
    <w:lvl w:ilvl="0" w:tplc="389AF44E">
      <w:start w:val="1"/>
      <w:numFmt w:val="decimal"/>
      <w:pStyle w:val="ListNumber3"/>
      <w:lvlText w:val="%1."/>
      <w:lvlJc w:val="left"/>
      <w:pPr>
        <w:tabs>
          <w:tab w:val="num" w:pos="1872"/>
        </w:tabs>
        <w:ind w:left="1872" w:hanging="432"/>
      </w:pPr>
      <w:rPr>
        <w:rFonts w:hint="default"/>
      </w:rPr>
    </w:lvl>
    <w:lvl w:ilvl="1" w:tplc="04090019">
      <w:start w:val="1"/>
      <w:numFmt w:val="lowerLetter"/>
      <w:lvlText w:val="%2."/>
      <w:lvlJc w:val="left"/>
      <w:pPr>
        <w:tabs>
          <w:tab w:val="num" w:pos="1728"/>
        </w:tabs>
        <w:ind w:left="1728" w:hanging="360"/>
      </w:pPr>
    </w:lvl>
    <w:lvl w:ilvl="2" w:tplc="04090019">
      <w:start w:val="1"/>
      <w:numFmt w:val="lowerLetter"/>
      <w:lvlText w:val="%3."/>
      <w:lvlJc w:val="lef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3">
    <w:nsid w:val="0265116F"/>
    <w:multiLevelType w:val="hybridMultilevel"/>
    <w:tmpl w:val="1A1888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361BD0"/>
    <w:multiLevelType w:val="multilevel"/>
    <w:tmpl w:val="63FE6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8B2163"/>
    <w:multiLevelType w:val="hybridMultilevel"/>
    <w:tmpl w:val="399EC7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BB47A5"/>
    <w:multiLevelType w:val="multilevel"/>
    <w:tmpl w:val="5A54D184"/>
    <w:lvl w:ilvl="0">
      <w:start w:val="1"/>
      <w:numFmt w:val="upperLetter"/>
      <w:pStyle w:val="AppendixHeading"/>
      <w:lvlText w:val="Appendix %1:"/>
      <w:lvlJc w:val="center"/>
      <w:pPr>
        <w:ind w:left="1656"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upperLetter"/>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
    <w:nsid w:val="19C2679D"/>
    <w:multiLevelType w:val="multilevel"/>
    <w:tmpl w:val="7C7AF7E0"/>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8C21E0"/>
    <w:multiLevelType w:val="hybridMultilevel"/>
    <w:tmpl w:val="8B4EAA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B036DF8"/>
    <w:multiLevelType w:val="hybridMultilevel"/>
    <w:tmpl w:val="FF20F1B6"/>
    <w:lvl w:ilvl="0" w:tplc="1F240C94">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0">
    <w:nsid w:val="1BC1784D"/>
    <w:multiLevelType w:val="hybridMultilevel"/>
    <w:tmpl w:val="43F47C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9B7789"/>
    <w:multiLevelType w:val="hybridMultilevel"/>
    <w:tmpl w:val="EF8448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A611C8"/>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3">
    <w:nsid w:val="33B26B68"/>
    <w:multiLevelType w:val="hybridMultilevel"/>
    <w:tmpl w:val="6D1E6F5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84565F3"/>
    <w:multiLevelType w:val="hybridMultilevel"/>
    <w:tmpl w:val="EA0C86E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8D50586"/>
    <w:multiLevelType w:val="hybridMultilevel"/>
    <w:tmpl w:val="4E8E3300"/>
    <w:lvl w:ilvl="0" w:tplc="C7DE3346">
      <w:start w:val="1"/>
      <w:numFmt w:val="upperLetter"/>
      <w:pStyle w:val="Heading7"/>
      <w:lvlText w:val="Appendix %1."/>
      <w:lvlJc w:val="center"/>
      <w:pPr>
        <w:ind w:left="720" w:hanging="360"/>
      </w:pPr>
      <w:rPr>
        <w:rFonts w:ascii="Arial Bold" w:hAnsi="Arial Bold" w:hint="default"/>
        <w:b/>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1D2B98"/>
    <w:multiLevelType w:val="multilevel"/>
    <w:tmpl w:val="5442F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FFF64DB"/>
    <w:multiLevelType w:val="hybridMultilevel"/>
    <w:tmpl w:val="C8980F7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9051310"/>
    <w:multiLevelType w:val="hybridMultilevel"/>
    <w:tmpl w:val="F39893D2"/>
    <w:lvl w:ilvl="0" w:tplc="04090019">
      <w:start w:val="1"/>
      <w:numFmt w:val="lowerLetter"/>
      <w:lvlText w:val="%1."/>
      <w:lvlJc w:val="left"/>
      <w:pPr>
        <w:ind w:left="1368" w:hanging="360"/>
      </w:p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9">
    <w:nsid w:val="510E5A4A"/>
    <w:multiLevelType w:val="hybridMultilevel"/>
    <w:tmpl w:val="24122C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5655FC"/>
    <w:multiLevelType w:val="hybridMultilevel"/>
    <w:tmpl w:val="CB62E9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8B52CD"/>
    <w:multiLevelType w:val="hybridMultilevel"/>
    <w:tmpl w:val="3320BC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647D5D"/>
    <w:multiLevelType w:val="hybridMultilevel"/>
    <w:tmpl w:val="4FF4A9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E463709"/>
    <w:multiLevelType w:val="hybridMultilevel"/>
    <w:tmpl w:val="38520F4E"/>
    <w:lvl w:ilvl="0" w:tplc="356CCEB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FD8770D"/>
    <w:multiLevelType w:val="multilevel"/>
    <w:tmpl w:val="0B32C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4F07D50"/>
    <w:multiLevelType w:val="hybridMultilevel"/>
    <w:tmpl w:val="7A80EC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8F475EA"/>
    <w:multiLevelType w:val="multilevel"/>
    <w:tmpl w:val="BF301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D544A6D"/>
    <w:multiLevelType w:val="hybridMultilevel"/>
    <w:tmpl w:val="E21AB9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C128BF"/>
    <w:multiLevelType w:val="multilevel"/>
    <w:tmpl w:val="C0645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E0264C1"/>
    <w:multiLevelType w:val="hybridMultilevel"/>
    <w:tmpl w:val="35206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813B4E"/>
    <w:multiLevelType w:val="hybridMultilevel"/>
    <w:tmpl w:val="DFDEFC86"/>
    <w:lvl w:ilvl="0" w:tplc="04090001">
      <w:start w:val="1"/>
      <w:numFmt w:val="decimal"/>
      <w:pStyle w:val="Subtitle"/>
      <w:lvlText w:val="Table %1."/>
      <w:lvlJc w:val="center"/>
      <w:pPr>
        <w:ind w:left="1620" w:hanging="360"/>
      </w:pPr>
      <w:rPr>
        <w:rFonts w:ascii="Arial Bold" w:hAnsi="Arial Bold" w:hint="default"/>
        <w:b/>
        <w:i w:val="0"/>
        <w:color w:val="auto"/>
        <w:sz w:val="22"/>
        <w:u w:val="none"/>
      </w:rPr>
    </w:lvl>
    <w:lvl w:ilvl="1" w:tplc="04090003" w:tentative="1">
      <w:start w:val="1"/>
      <w:numFmt w:val="lowerLetter"/>
      <w:lvlText w:val="%2."/>
      <w:lvlJc w:val="left"/>
      <w:pPr>
        <w:ind w:left="-1530" w:hanging="360"/>
      </w:pPr>
    </w:lvl>
    <w:lvl w:ilvl="2" w:tplc="04090005" w:tentative="1">
      <w:start w:val="1"/>
      <w:numFmt w:val="lowerRoman"/>
      <w:lvlText w:val="%3."/>
      <w:lvlJc w:val="right"/>
      <w:pPr>
        <w:ind w:left="-810" w:hanging="180"/>
      </w:pPr>
    </w:lvl>
    <w:lvl w:ilvl="3" w:tplc="04090001" w:tentative="1">
      <w:start w:val="1"/>
      <w:numFmt w:val="decimal"/>
      <w:lvlText w:val="%4."/>
      <w:lvlJc w:val="left"/>
      <w:pPr>
        <w:ind w:left="-90" w:hanging="360"/>
      </w:pPr>
    </w:lvl>
    <w:lvl w:ilvl="4" w:tplc="04090003" w:tentative="1">
      <w:start w:val="1"/>
      <w:numFmt w:val="lowerLetter"/>
      <w:lvlText w:val="%5."/>
      <w:lvlJc w:val="left"/>
      <w:pPr>
        <w:ind w:left="630" w:hanging="360"/>
      </w:pPr>
    </w:lvl>
    <w:lvl w:ilvl="5" w:tplc="04090005" w:tentative="1">
      <w:start w:val="1"/>
      <w:numFmt w:val="lowerRoman"/>
      <w:lvlText w:val="%6."/>
      <w:lvlJc w:val="right"/>
      <w:pPr>
        <w:ind w:left="1350" w:hanging="180"/>
      </w:pPr>
    </w:lvl>
    <w:lvl w:ilvl="6" w:tplc="04090001" w:tentative="1">
      <w:start w:val="1"/>
      <w:numFmt w:val="decimal"/>
      <w:lvlText w:val="%7."/>
      <w:lvlJc w:val="left"/>
      <w:pPr>
        <w:ind w:left="2070" w:hanging="360"/>
      </w:pPr>
    </w:lvl>
    <w:lvl w:ilvl="7" w:tplc="04090003" w:tentative="1">
      <w:start w:val="1"/>
      <w:numFmt w:val="lowerLetter"/>
      <w:lvlText w:val="%8."/>
      <w:lvlJc w:val="left"/>
      <w:pPr>
        <w:ind w:left="2790" w:hanging="360"/>
      </w:pPr>
    </w:lvl>
    <w:lvl w:ilvl="8" w:tplc="04090005" w:tentative="1">
      <w:start w:val="1"/>
      <w:numFmt w:val="lowerRoman"/>
      <w:lvlText w:val="%9."/>
      <w:lvlJc w:val="right"/>
      <w:pPr>
        <w:ind w:left="3510" w:hanging="180"/>
      </w:pPr>
    </w:lvl>
  </w:abstractNum>
  <w:num w:numId="1">
    <w:abstractNumId w:val="0"/>
  </w:num>
  <w:num w:numId="2">
    <w:abstractNumId w:val="30"/>
  </w:num>
  <w:num w:numId="3">
    <w:abstractNumId w:val="12"/>
  </w:num>
  <w:num w:numId="4">
    <w:abstractNumId w:val="8"/>
  </w:num>
  <w:num w:numId="5">
    <w:abstractNumId w:val="6"/>
  </w:num>
  <w:num w:numId="6">
    <w:abstractNumId w:val="1"/>
  </w:num>
  <w:num w:numId="7">
    <w:abstractNumId w:val="15"/>
  </w:num>
  <w:num w:numId="8">
    <w:abstractNumId w:val="1"/>
    <w:lvlOverride w:ilvl="0">
      <w:startOverride w:val="1"/>
    </w:lvlOverride>
  </w:num>
  <w:num w:numId="9">
    <w:abstractNumId w:val="2"/>
    <w:lvlOverride w:ilvl="0">
      <w:startOverride w:val="1"/>
    </w:lvlOverride>
  </w:num>
  <w:num w:numId="10">
    <w:abstractNumId w:val="2"/>
  </w:num>
  <w:num w:numId="11">
    <w:abstractNumId w:val="18"/>
  </w:num>
  <w:num w:numId="12">
    <w:abstractNumId w:val="17"/>
  </w:num>
  <w:num w:numId="13">
    <w:abstractNumId w:val="25"/>
  </w:num>
  <w:num w:numId="14">
    <w:abstractNumId w:val="2"/>
    <w:lvlOverride w:ilvl="0">
      <w:startOverride w:val="1"/>
    </w:lvlOverride>
  </w:num>
  <w:num w:numId="15">
    <w:abstractNumId w:val="2"/>
    <w:lvlOverride w:ilvl="0">
      <w:startOverride w:val="1"/>
    </w:lvlOverride>
  </w:num>
  <w:num w:numId="16">
    <w:abstractNumId w:val="2"/>
    <w:lvlOverride w:ilvl="0">
      <w:startOverride w:val="1"/>
    </w:lvlOverride>
  </w:num>
  <w:num w:numId="17">
    <w:abstractNumId w:val="9"/>
  </w:num>
  <w:num w:numId="18">
    <w:abstractNumId w:val="29"/>
  </w:num>
  <w:num w:numId="19">
    <w:abstractNumId w:val="27"/>
  </w:num>
  <w:num w:numId="20">
    <w:abstractNumId w:val="11"/>
  </w:num>
  <w:num w:numId="21">
    <w:abstractNumId w:val="19"/>
  </w:num>
  <w:num w:numId="22">
    <w:abstractNumId w:val="23"/>
  </w:num>
  <w:num w:numId="23">
    <w:abstractNumId w:val="14"/>
  </w:num>
  <w:num w:numId="24">
    <w:abstractNumId w:val="13"/>
  </w:num>
  <w:num w:numId="25">
    <w:abstractNumId w:val="22"/>
  </w:num>
  <w:num w:numId="26">
    <w:abstractNumId w:val="5"/>
  </w:num>
  <w:num w:numId="27">
    <w:abstractNumId w:val="3"/>
  </w:num>
  <w:num w:numId="28">
    <w:abstractNumId w:val="20"/>
  </w:num>
  <w:num w:numId="29">
    <w:abstractNumId w:val="21"/>
  </w:num>
  <w:num w:numId="30">
    <w:abstractNumId w:val="10"/>
  </w:num>
  <w:num w:numId="31">
    <w:abstractNumId w:val="16"/>
  </w:num>
  <w:num w:numId="32">
    <w:abstractNumId w:val="4"/>
  </w:num>
  <w:num w:numId="33">
    <w:abstractNumId w:val="7"/>
  </w:num>
  <w:num w:numId="34">
    <w:abstractNumId w:val="24"/>
  </w:num>
  <w:num w:numId="35">
    <w:abstractNumId w:val="28"/>
  </w:num>
  <w:num w:numId="36">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gutterAtTop/>
  <w:hideSpellingErrors/>
  <w:hideGrammaticalErrors/>
  <w:activeWritingStyle w:appName="MSWord" w:lang="en-US" w:vendorID="64" w:dllVersion="131077"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60"/>
  <w:drawingGridHorizontalSpacing w:val="110"/>
  <w:displayHorizontalDrawingGridEvery w:val="2"/>
  <w:noPunctuationKerning/>
  <w:characterSpacingControl w:val="doNotCompress"/>
  <w:hdrShapeDefaults>
    <o:shapedefaults v:ext="edit" spidmax="2049"/>
  </w:hdrShapeDefaults>
  <w:footnotePr>
    <w:numFmt w:val="lowerRoman"/>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7AB"/>
    <w:rsid w:val="000022C4"/>
    <w:rsid w:val="00002460"/>
    <w:rsid w:val="00005143"/>
    <w:rsid w:val="00005B6C"/>
    <w:rsid w:val="00007D39"/>
    <w:rsid w:val="00012689"/>
    <w:rsid w:val="00023C1D"/>
    <w:rsid w:val="00027D3F"/>
    <w:rsid w:val="000300D9"/>
    <w:rsid w:val="00031AAE"/>
    <w:rsid w:val="00033462"/>
    <w:rsid w:val="0003355E"/>
    <w:rsid w:val="00033AED"/>
    <w:rsid w:val="0003409E"/>
    <w:rsid w:val="00034C4F"/>
    <w:rsid w:val="00037F2D"/>
    <w:rsid w:val="00040B91"/>
    <w:rsid w:val="00040DB7"/>
    <w:rsid w:val="000426F1"/>
    <w:rsid w:val="000434B1"/>
    <w:rsid w:val="00043FA3"/>
    <w:rsid w:val="00044F50"/>
    <w:rsid w:val="00046070"/>
    <w:rsid w:val="0004792D"/>
    <w:rsid w:val="00050D5E"/>
    <w:rsid w:val="000529F3"/>
    <w:rsid w:val="00053FFD"/>
    <w:rsid w:val="0006147D"/>
    <w:rsid w:val="00062164"/>
    <w:rsid w:val="00066B50"/>
    <w:rsid w:val="00066BE2"/>
    <w:rsid w:val="000678CA"/>
    <w:rsid w:val="0007018F"/>
    <w:rsid w:val="00070D92"/>
    <w:rsid w:val="0007202A"/>
    <w:rsid w:val="000736E0"/>
    <w:rsid w:val="0007638E"/>
    <w:rsid w:val="0008138F"/>
    <w:rsid w:val="000867B6"/>
    <w:rsid w:val="00087659"/>
    <w:rsid w:val="00087AE3"/>
    <w:rsid w:val="000918D1"/>
    <w:rsid w:val="00091C64"/>
    <w:rsid w:val="000A054A"/>
    <w:rsid w:val="000A652F"/>
    <w:rsid w:val="000A69AB"/>
    <w:rsid w:val="000A69F4"/>
    <w:rsid w:val="000B5D22"/>
    <w:rsid w:val="000B5FC7"/>
    <w:rsid w:val="000B6E52"/>
    <w:rsid w:val="000B75EE"/>
    <w:rsid w:val="000C1E98"/>
    <w:rsid w:val="000C4486"/>
    <w:rsid w:val="000C57E2"/>
    <w:rsid w:val="000C7136"/>
    <w:rsid w:val="000D11B1"/>
    <w:rsid w:val="000D1280"/>
    <w:rsid w:val="000D4D46"/>
    <w:rsid w:val="000D64AC"/>
    <w:rsid w:val="000D6E93"/>
    <w:rsid w:val="000D7EBD"/>
    <w:rsid w:val="000D7F2F"/>
    <w:rsid w:val="000E1DF3"/>
    <w:rsid w:val="000E47C5"/>
    <w:rsid w:val="000E5613"/>
    <w:rsid w:val="000E7329"/>
    <w:rsid w:val="000F398C"/>
    <w:rsid w:val="000F3A9D"/>
    <w:rsid w:val="000F6ADD"/>
    <w:rsid w:val="0010347E"/>
    <w:rsid w:val="0010503C"/>
    <w:rsid w:val="00110433"/>
    <w:rsid w:val="0011190B"/>
    <w:rsid w:val="0011399E"/>
    <w:rsid w:val="0011468B"/>
    <w:rsid w:val="001216B9"/>
    <w:rsid w:val="0012254B"/>
    <w:rsid w:val="00123EAE"/>
    <w:rsid w:val="00124474"/>
    <w:rsid w:val="00124578"/>
    <w:rsid w:val="001249B2"/>
    <w:rsid w:val="00125C8B"/>
    <w:rsid w:val="00126DC6"/>
    <w:rsid w:val="00130745"/>
    <w:rsid w:val="00132DA3"/>
    <w:rsid w:val="00133174"/>
    <w:rsid w:val="001338F0"/>
    <w:rsid w:val="00134723"/>
    <w:rsid w:val="00135A39"/>
    <w:rsid w:val="001420AE"/>
    <w:rsid w:val="001439AA"/>
    <w:rsid w:val="00143DBA"/>
    <w:rsid w:val="00145937"/>
    <w:rsid w:val="00147921"/>
    <w:rsid w:val="00150DED"/>
    <w:rsid w:val="0015247C"/>
    <w:rsid w:val="00153CDF"/>
    <w:rsid w:val="001548F7"/>
    <w:rsid w:val="00160853"/>
    <w:rsid w:val="001610B2"/>
    <w:rsid w:val="00161938"/>
    <w:rsid w:val="001619BA"/>
    <w:rsid w:val="00162C99"/>
    <w:rsid w:val="001643D1"/>
    <w:rsid w:val="00167E20"/>
    <w:rsid w:val="0017154F"/>
    <w:rsid w:val="00172D95"/>
    <w:rsid w:val="00175100"/>
    <w:rsid w:val="00175372"/>
    <w:rsid w:val="00175CA7"/>
    <w:rsid w:val="00180EAB"/>
    <w:rsid w:val="001815E3"/>
    <w:rsid w:val="00183916"/>
    <w:rsid w:val="00184544"/>
    <w:rsid w:val="001857EA"/>
    <w:rsid w:val="00186FAC"/>
    <w:rsid w:val="00186FE4"/>
    <w:rsid w:val="001933FE"/>
    <w:rsid w:val="0019585A"/>
    <w:rsid w:val="0019731D"/>
    <w:rsid w:val="001A00DB"/>
    <w:rsid w:val="001A1159"/>
    <w:rsid w:val="001A1240"/>
    <w:rsid w:val="001A63F3"/>
    <w:rsid w:val="001A6E64"/>
    <w:rsid w:val="001A75C8"/>
    <w:rsid w:val="001A79F7"/>
    <w:rsid w:val="001B1267"/>
    <w:rsid w:val="001B4F75"/>
    <w:rsid w:val="001C24D8"/>
    <w:rsid w:val="001C2914"/>
    <w:rsid w:val="001C5B0F"/>
    <w:rsid w:val="001C5C4A"/>
    <w:rsid w:val="001D0ED8"/>
    <w:rsid w:val="001D1302"/>
    <w:rsid w:val="001D13C9"/>
    <w:rsid w:val="001D38A9"/>
    <w:rsid w:val="001D42A6"/>
    <w:rsid w:val="001D52D1"/>
    <w:rsid w:val="001D5EF6"/>
    <w:rsid w:val="001D7F3F"/>
    <w:rsid w:val="001E01D6"/>
    <w:rsid w:val="001E020A"/>
    <w:rsid w:val="001E3560"/>
    <w:rsid w:val="001E5735"/>
    <w:rsid w:val="001E5F32"/>
    <w:rsid w:val="001E6572"/>
    <w:rsid w:val="001F04AD"/>
    <w:rsid w:val="001F09E8"/>
    <w:rsid w:val="001F0ADF"/>
    <w:rsid w:val="001F2436"/>
    <w:rsid w:val="001F42B0"/>
    <w:rsid w:val="001F49D9"/>
    <w:rsid w:val="001F4DA7"/>
    <w:rsid w:val="001F57A9"/>
    <w:rsid w:val="001F5808"/>
    <w:rsid w:val="001F5D43"/>
    <w:rsid w:val="0020387C"/>
    <w:rsid w:val="00204D8F"/>
    <w:rsid w:val="00205A4B"/>
    <w:rsid w:val="002065CA"/>
    <w:rsid w:val="002069D6"/>
    <w:rsid w:val="00212135"/>
    <w:rsid w:val="0021298D"/>
    <w:rsid w:val="00212FFE"/>
    <w:rsid w:val="002167CE"/>
    <w:rsid w:val="00217AB7"/>
    <w:rsid w:val="002236FC"/>
    <w:rsid w:val="00223B30"/>
    <w:rsid w:val="00223B76"/>
    <w:rsid w:val="00223C3F"/>
    <w:rsid w:val="00224622"/>
    <w:rsid w:val="00226903"/>
    <w:rsid w:val="00227F4F"/>
    <w:rsid w:val="002326E6"/>
    <w:rsid w:val="002330B6"/>
    <w:rsid w:val="002361ED"/>
    <w:rsid w:val="00236285"/>
    <w:rsid w:val="00236657"/>
    <w:rsid w:val="0024067C"/>
    <w:rsid w:val="00240B0C"/>
    <w:rsid w:val="00240F18"/>
    <w:rsid w:val="00245871"/>
    <w:rsid w:val="00250951"/>
    <w:rsid w:val="0025231B"/>
    <w:rsid w:val="002531AC"/>
    <w:rsid w:val="00253586"/>
    <w:rsid w:val="00257E73"/>
    <w:rsid w:val="0026105F"/>
    <w:rsid w:val="002665CD"/>
    <w:rsid w:val="002666E3"/>
    <w:rsid w:val="002670CC"/>
    <w:rsid w:val="00267BAC"/>
    <w:rsid w:val="00274A33"/>
    <w:rsid w:val="00274FBD"/>
    <w:rsid w:val="00276B05"/>
    <w:rsid w:val="00281504"/>
    <w:rsid w:val="00282270"/>
    <w:rsid w:val="00282BBD"/>
    <w:rsid w:val="00284EEA"/>
    <w:rsid w:val="002857F9"/>
    <w:rsid w:val="00285A11"/>
    <w:rsid w:val="00285C4E"/>
    <w:rsid w:val="00286175"/>
    <w:rsid w:val="00286BD3"/>
    <w:rsid w:val="002913A2"/>
    <w:rsid w:val="00292588"/>
    <w:rsid w:val="00293FC3"/>
    <w:rsid w:val="002957FB"/>
    <w:rsid w:val="0029654E"/>
    <w:rsid w:val="00297642"/>
    <w:rsid w:val="002A399E"/>
    <w:rsid w:val="002A44B3"/>
    <w:rsid w:val="002A45C1"/>
    <w:rsid w:val="002B027C"/>
    <w:rsid w:val="002B112B"/>
    <w:rsid w:val="002B12A0"/>
    <w:rsid w:val="002B2BB4"/>
    <w:rsid w:val="002C0CA3"/>
    <w:rsid w:val="002C321B"/>
    <w:rsid w:val="002C42E6"/>
    <w:rsid w:val="002C460F"/>
    <w:rsid w:val="002C5842"/>
    <w:rsid w:val="002C76F5"/>
    <w:rsid w:val="002D161D"/>
    <w:rsid w:val="002D20EC"/>
    <w:rsid w:val="002D2613"/>
    <w:rsid w:val="002D2FD6"/>
    <w:rsid w:val="002D4BBE"/>
    <w:rsid w:val="002D5AD5"/>
    <w:rsid w:val="002E0F6A"/>
    <w:rsid w:val="002E4135"/>
    <w:rsid w:val="002E43AA"/>
    <w:rsid w:val="002E65F7"/>
    <w:rsid w:val="002F2C88"/>
    <w:rsid w:val="002F6603"/>
    <w:rsid w:val="002F6773"/>
    <w:rsid w:val="002F6867"/>
    <w:rsid w:val="00300D8D"/>
    <w:rsid w:val="00301CB8"/>
    <w:rsid w:val="00302FFA"/>
    <w:rsid w:val="003134F8"/>
    <w:rsid w:val="00315935"/>
    <w:rsid w:val="00320271"/>
    <w:rsid w:val="00322145"/>
    <w:rsid w:val="00322297"/>
    <w:rsid w:val="0032291C"/>
    <w:rsid w:val="00322C62"/>
    <w:rsid w:val="00324409"/>
    <w:rsid w:val="003256D6"/>
    <w:rsid w:val="00325A64"/>
    <w:rsid w:val="003274B8"/>
    <w:rsid w:val="00327A18"/>
    <w:rsid w:val="003305E6"/>
    <w:rsid w:val="003319C3"/>
    <w:rsid w:val="00335CEE"/>
    <w:rsid w:val="00341819"/>
    <w:rsid w:val="00341EFA"/>
    <w:rsid w:val="00343A5A"/>
    <w:rsid w:val="0035151F"/>
    <w:rsid w:val="00351BB0"/>
    <w:rsid w:val="00352389"/>
    <w:rsid w:val="00352960"/>
    <w:rsid w:val="00353D61"/>
    <w:rsid w:val="00355D89"/>
    <w:rsid w:val="003566DD"/>
    <w:rsid w:val="0036061A"/>
    <w:rsid w:val="00363951"/>
    <w:rsid w:val="00364BDA"/>
    <w:rsid w:val="00364D01"/>
    <w:rsid w:val="003702FD"/>
    <w:rsid w:val="00370802"/>
    <w:rsid w:val="00372646"/>
    <w:rsid w:val="003728D9"/>
    <w:rsid w:val="00374839"/>
    <w:rsid w:val="003764CF"/>
    <w:rsid w:val="00380FA5"/>
    <w:rsid w:val="00381849"/>
    <w:rsid w:val="00386443"/>
    <w:rsid w:val="00387C8D"/>
    <w:rsid w:val="00394905"/>
    <w:rsid w:val="00395CA0"/>
    <w:rsid w:val="003A26F7"/>
    <w:rsid w:val="003A2BED"/>
    <w:rsid w:val="003A2F0C"/>
    <w:rsid w:val="003A313D"/>
    <w:rsid w:val="003A5383"/>
    <w:rsid w:val="003A7197"/>
    <w:rsid w:val="003B02DB"/>
    <w:rsid w:val="003B1612"/>
    <w:rsid w:val="003B39EB"/>
    <w:rsid w:val="003B40DA"/>
    <w:rsid w:val="003B4AB3"/>
    <w:rsid w:val="003B581B"/>
    <w:rsid w:val="003B71F1"/>
    <w:rsid w:val="003B7B0E"/>
    <w:rsid w:val="003C0642"/>
    <w:rsid w:val="003C217B"/>
    <w:rsid w:val="003C31E4"/>
    <w:rsid w:val="003C69FE"/>
    <w:rsid w:val="003C6AA0"/>
    <w:rsid w:val="003D2549"/>
    <w:rsid w:val="003D5AE6"/>
    <w:rsid w:val="003D6222"/>
    <w:rsid w:val="003D6AFA"/>
    <w:rsid w:val="003D7970"/>
    <w:rsid w:val="003E1768"/>
    <w:rsid w:val="003E31C3"/>
    <w:rsid w:val="003E3DCD"/>
    <w:rsid w:val="003E6D4A"/>
    <w:rsid w:val="003E6EDB"/>
    <w:rsid w:val="003F0C9B"/>
    <w:rsid w:val="003F203E"/>
    <w:rsid w:val="003F3E37"/>
    <w:rsid w:val="003F446F"/>
    <w:rsid w:val="003F4A15"/>
    <w:rsid w:val="003F527E"/>
    <w:rsid w:val="0040004C"/>
    <w:rsid w:val="00401C30"/>
    <w:rsid w:val="004022A4"/>
    <w:rsid w:val="00402E7A"/>
    <w:rsid w:val="00404F52"/>
    <w:rsid w:val="0040547D"/>
    <w:rsid w:val="004069EA"/>
    <w:rsid w:val="00410C09"/>
    <w:rsid w:val="0041107F"/>
    <w:rsid w:val="004119D3"/>
    <w:rsid w:val="00412273"/>
    <w:rsid w:val="0041261B"/>
    <w:rsid w:val="004128CC"/>
    <w:rsid w:val="004156CF"/>
    <w:rsid w:val="00416A81"/>
    <w:rsid w:val="00416C9F"/>
    <w:rsid w:val="00417F51"/>
    <w:rsid w:val="0042363E"/>
    <w:rsid w:val="00423804"/>
    <w:rsid w:val="00426403"/>
    <w:rsid w:val="00426627"/>
    <w:rsid w:val="00426B29"/>
    <w:rsid w:val="00426D76"/>
    <w:rsid w:val="00431406"/>
    <w:rsid w:val="00431F3E"/>
    <w:rsid w:val="00434A99"/>
    <w:rsid w:val="00435A0C"/>
    <w:rsid w:val="004373A2"/>
    <w:rsid w:val="004379CE"/>
    <w:rsid w:val="004415D4"/>
    <w:rsid w:val="00443158"/>
    <w:rsid w:val="00443176"/>
    <w:rsid w:val="00444C58"/>
    <w:rsid w:val="00446F4C"/>
    <w:rsid w:val="00447BF9"/>
    <w:rsid w:val="004500CB"/>
    <w:rsid w:val="00451765"/>
    <w:rsid w:val="0045268D"/>
    <w:rsid w:val="00454763"/>
    <w:rsid w:val="00455489"/>
    <w:rsid w:val="00463082"/>
    <w:rsid w:val="00463598"/>
    <w:rsid w:val="0046499F"/>
    <w:rsid w:val="00464AED"/>
    <w:rsid w:val="00464EA1"/>
    <w:rsid w:val="00464F45"/>
    <w:rsid w:val="00465F39"/>
    <w:rsid w:val="004668C1"/>
    <w:rsid w:val="00471289"/>
    <w:rsid w:val="00471CC8"/>
    <w:rsid w:val="00474047"/>
    <w:rsid w:val="00476D2B"/>
    <w:rsid w:val="00477741"/>
    <w:rsid w:val="00482B40"/>
    <w:rsid w:val="00485D96"/>
    <w:rsid w:val="00486407"/>
    <w:rsid w:val="004871AD"/>
    <w:rsid w:val="00490B58"/>
    <w:rsid w:val="00493AD4"/>
    <w:rsid w:val="00494F7E"/>
    <w:rsid w:val="0049733F"/>
    <w:rsid w:val="004A0567"/>
    <w:rsid w:val="004A6822"/>
    <w:rsid w:val="004A6F63"/>
    <w:rsid w:val="004A73FD"/>
    <w:rsid w:val="004B1554"/>
    <w:rsid w:val="004B19D8"/>
    <w:rsid w:val="004B1B2E"/>
    <w:rsid w:val="004B3C91"/>
    <w:rsid w:val="004B5661"/>
    <w:rsid w:val="004B6F31"/>
    <w:rsid w:val="004C0DF1"/>
    <w:rsid w:val="004C4315"/>
    <w:rsid w:val="004C4573"/>
    <w:rsid w:val="004C57A5"/>
    <w:rsid w:val="004C5B26"/>
    <w:rsid w:val="004C5FCE"/>
    <w:rsid w:val="004D13A3"/>
    <w:rsid w:val="004D1441"/>
    <w:rsid w:val="004D270D"/>
    <w:rsid w:val="004D4D11"/>
    <w:rsid w:val="004D61AE"/>
    <w:rsid w:val="004D61D6"/>
    <w:rsid w:val="004D725E"/>
    <w:rsid w:val="004E059A"/>
    <w:rsid w:val="004E3CBD"/>
    <w:rsid w:val="004E40A6"/>
    <w:rsid w:val="004E535A"/>
    <w:rsid w:val="004E5771"/>
    <w:rsid w:val="004E70B8"/>
    <w:rsid w:val="004E7556"/>
    <w:rsid w:val="004F1027"/>
    <w:rsid w:val="004F5CE8"/>
    <w:rsid w:val="004F7234"/>
    <w:rsid w:val="005012C7"/>
    <w:rsid w:val="00501B56"/>
    <w:rsid w:val="0050222F"/>
    <w:rsid w:val="005036A6"/>
    <w:rsid w:val="00507F02"/>
    <w:rsid w:val="00510348"/>
    <w:rsid w:val="00511911"/>
    <w:rsid w:val="005123F2"/>
    <w:rsid w:val="00514918"/>
    <w:rsid w:val="00514B6A"/>
    <w:rsid w:val="00515506"/>
    <w:rsid w:val="00515AFF"/>
    <w:rsid w:val="005163A2"/>
    <w:rsid w:val="00516E54"/>
    <w:rsid w:val="00517342"/>
    <w:rsid w:val="005222C0"/>
    <w:rsid w:val="00523ACB"/>
    <w:rsid w:val="00523F83"/>
    <w:rsid w:val="00524598"/>
    <w:rsid w:val="00525886"/>
    <w:rsid w:val="0052609A"/>
    <w:rsid w:val="00526176"/>
    <w:rsid w:val="00530D10"/>
    <w:rsid w:val="005310D6"/>
    <w:rsid w:val="00531A23"/>
    <w:rsid w:val="00532C92"/>
    <w:rsid w:val="0053361C"/>
    <w:rsid w:val="00535B83"/>
    <w:rsid w:val="00537D43"/>
    <w:rsid w:val="00540812"/>
    <w:rsid w:val="005408E4"/>
    <w:rsid w:val="00540EF3"/>
    <w:rsid w:val="005414A1"/>
    <w:rsid w:val="0054348B"/>
    <w:rsid w:val="005456C3"/>
    <w:rsid w:val="0054616C"/>
    <w:rsid w:val="00550208"/>
    <w:rsid w:val="00550491"/>
    <w:rsid w:val="00551229"/>
    <w:rsid w:val="0055265D"/>
    <w:rsid w:val="00552C0B"/>
    <w:rsid w:val="005536A2"/>
    <w:rsid w:val="00553AAE"/>
    <w:rsid w:val="005550E0"/>
    <w:rsid w:val="005555E2"/>
    <w:rsid w:val="0055569D"/>
    <w:rsid w:val="005559AD"/>
    <w:rsid w:val="00555B0A"/>
    <w:rsid w:val="00561ECF"/>
    <w:rsid w:val="0056379D"/>
    <w:rsid w:val="005678C8"/>
    <w:rsid w:val="00570B0C"/>
    <w:rsid w:val="005718E9"/>
    <w:rsid w:val="00573376"/>
    <w:rsid w:val="005761A3"/>
    <w:rsid w:val="00576264"/>
    <w:rsid w:val="005767E9"/>
    <w:rsid w:val="005768C8"/>
    <w:rsid w:val="00576A3B"/>
    <w:rsid w:val="005809F4"/>
    <w:rsid w:val="00581464"/>
    <w:rsid w:val="00585BDE"/>
    <w:rsid w:val="0058702B"/>
    <w:rsid w:val="005879AD"/>
    <w:rsid w:val="005909FA"/>
    <w:rsid w:val="00593086"/>
    <w:rsid w:val="0059350A"/>
    <w:rsid w:val="005943F5"/>
    <w:rsid w:val="00594F65"/>
    <w:rsid w:val="00595CBF"/>
    <w:rsid w:val="00595E10"/>
    <w:rsid w:val="00595FAE"/>
    <w:rsid w:val="005974FC"/>
    <w:rsid w:val="00597CAE"/>
    <w:rsid w:val="005A18AE"/>
    <w:rsid w:val="005A242C"/>
    <w:rsid w:val="005A347A"/>
    <w:rsid w:val="005A53D6"/>
    <w:rsid w:val="005A6B2B"/>
    <w:rsid w:val="005A74D5"/>
    <w:rsid w:val="005B027A"/>
    <w:rsid w:val="005B03C6"/>
    <w:rsid w:val="005B0695"/>
    <w:rsid w:val="005B070D"/>
    <w:rsid w:val="005B36BE"/>
    <w:rsid w:val="005B3B35"/>
    <w:rsid w:val="005B47AA"/>
    <w:rsid w:val="005B555F"/>
    <w:rsid w:val="005B6D00"/>
    <w:rsid w:val="005C175A"/>
    <w:rsid w:val="005C1B4B"/>
    <w:rsid w:val="005C21AC"/>
    <w:rsid w:val="005C3C00"/>
    <w:rsid w:val="005C5A15"/>
    <w:rsid w:val="005C6809"/>
    <w:rsid w:val="005C6A67"/>
    <w:rsid w:val="005C7AD3"/>
    <w:rsid w:val="005D165E"/>
    <w:rsid w:val="005D1795"/>
    <w:rsid w:val="005D1F22"/>
    <w:rsid w:val="005D39AB"/>
    <w:rsid w:val="005D55C0"/>
    <w:rsid w:val="005D6579"/>
    <w:rsid w:val="005D6863"/>
    <w:rsid w:val="005D6DE4"/>
    <w:rsid w:val="005D78D3"/>
    <w:rsid w:val="005E2185"/>
    <w:rsid w:val="005E44D2"/>
    <w:rsid w:val="005F22D6"/>
    <w:rsid w:val="005F5164"/>
    <w:rsid w:val="00603780"/>
    <w:rsid w:val="00603972"/>
    <w:rsid w:val="00603B55"/>
    <w:rsid w:val="00604506"/>
    <w:rsid w:val="00604548"/>
    <w:rsid w:val="00605CE8"/>
    <w:rsid w:val="00606196"/>
    <w:rsid w:val="006102A6"/>
    <w:rsid w:val="00613033"/>
    <w:rsid w:val="0061435E"/>
    <w:rsid w:val="00614771"/>
    <w:rsid w:val="00616685"/>
    <w:rsid w:val="006209D9"/>
    <w:rsid w:val="00621188"/>
    <w:rsid w:val="00623137"/>
    <w:rsid w:val="006248FC"/>
    <w:rsid w:val="0062671E"/>
    <w:rsid w:val="006310C3"/>
    <w:rsid w:val="00631DB3"/>
    <w:rsid w:val="006324D2"/>
    <w:rsid w:val="00633A2C"/>
    <w:rsid w:val="00634230"/>
    <w:rsid w:val="0063521C"/>
    <w:rsid w:val="00635B17"/>
    <w:rsid w:val="0063715F"/>
    <w:rsid w:val="006407AB"/>
    <w:rsid w:val="006464E6"/>
    <w:rsid w:val="00647577"/>
    <w:rsid w:val="00650A00"/>
    <w:rsid w:val="00651F48"/>
    <w:rsid w:val="00652F28"/>
    <w:rsid w:val="00653505"/>
    <w:rsid w:val="00654BEF"/>
    <w:rsid w:val="006554ED"/>
    <w:rsid w:val="0066019A"/>
    <w:rsid w:val="00660647"/>
    <w:rsid w:val="00661ABD"/>
    <w:rsid w:val="00663406"/>
    <w:rsid w:val="00663A23"/>
    <w:rsid w:val="006660FA"/>
    <w:rsid w:val="006667EA"/>
    <w:rsid w:val="006669DD"/>
    <w:rsid w:val="00670B5E"/>
    <w:rsid w:val="00671408"/>
    <w:rsid w:val="00671493"/>
    <w:rsid w:val="00671DA3"/>
    <w:rsid w:val="00673093"/>
    <w:rsid w:val="00674B9E"/>
    <w:rsid w:val="00675BB9"/>
    <w:rsid w:val="006771FA"/>
    <w:rsid w:val="00677C2A"/>
    <w:rsid w:val="0068115A"/>
    <w:rsid w:val="006815DD"/>
    <w:rsid w:val="0069026A"/>
    <w:rsid w:val="006907F5"/>
    <w:rsid w:val="00690ADA"/>
    <w:rsid w:val="00692A0B"/>
    <w:rsid w:val="00692DAA"/>
    <w:rsid w:val="00692DC3"/>
    <w:rsid w:val="006941F2"/>
    <w:rsid w:val="00695988"/>
    <w:rsid w:val="006A05F6"/>
    <w:rsid w:val="006A2204"/>
    <w:rsid w:val="006A2CEB"/>
    <w:rsid w:val="006A37BE"/>
    <w:rsid w:val="006A3A74"/>
    <w:rsid w:val="006A6BE9"/>
    <w:rsid w:val="006A79C0"/>
    <w:rsid w:val="006B26F8"/>
    <w:rsid w:val="006B378C"/>
    <w:rsid w:val="006B584A"/>
    <w:rsid w:val="006B6ACC"/>
    <w:rsid w:val="006B6C8F"/>
    <w:rsid w:val="006C53C9"/>
    <w:rsid w:val="006D1E59"/>
    <w:rsid w:val="006D3F73"/>
    <w:rsid w:val="006D4170"/>
    <w:rsid w:val="006D4E4B"/>
    <w:rsid w:val="006D7EFF"/>
    <w:rsid w:val="006E1D5F"/>
    <w:rsid w:val="006E5EBB"/>
    <w:rsid w:val="006E759F"/>
    <w:rsid w:val="006F0F98"/>
    <w:rsid w:val="006F174A"/>
    <w:rsid w:val="006F27D8"/>
    <w:rsid w:val="006F37C9"/>
    <w:rsid w:val="006F4332"/>
    <w:rsid w:val="006F6321"/>
    <w:rsid w:val="006F707E"/>
    <w:rsid w:val="00701FC7"/>
    <w:rsid w:val="007021A4"/>
    <w:rsid w:val="0070243B"/>
    <w:rsid w:val="00702A8D"/>
    <w:rsid w:val="00703D8B"/>
    <w:rsid w:val="007050CB"/>
    <w:rsid w:val="007102FB"/>
    <w:rsid w:val="00710E1A"/>
    <w:rsid w:val="00714801"/>
    <w:rsid w:val="00717513"/>
    <w:rsid w:val="00721724"/>
    <w:rsid w:val="00721EF6"/>
    <w:rsid w:val="0072299C"/>
    <w:rsid w:val="007236B6"/>
    <w:rsid w:val="00723A24"/>
    <w:rsid w:val="007242AE"/>
    <w:rsid w:val="00724F41"/>
    <w:rsid w:val="00726C48"/>
    <w:rsid w:val="00731B00"/>
    <w:rsid w:val="00732D2D"/>
    <w:rsid w:val="00733AD9"/>
    <w:rsid w:val="007345D5"/>
    <w:rsid w:val="00735481"/>
    <w:rsid w:val="00735F95"/>
    <w:rsid w:val="00736E3C"/>
    <w:rsid w:val="007378BF"/>
    <w:rsid w:val="007416DA"/>
    <w:rsid w:val="00744779"/>
    <w:rsid w:val="007522ED"/>
    <w:rsid w:val="00754232"/>
    <w:rsid w:val="00760763"/>
    <w:rsid w:val="007611D4"/>
    <w:rsid w:val="0076545B"/>
    <w:rsid w:val="0076633B"/>
    <w:rsid w:val="00767B8D"/>
    <w:rsid w:val="00767B91"/>
    <w:rsid w:val="007700DA"/>
    <w:rsid w:val="00772A59"/>
    <w:rsid w:val="00772DBD"/>
    <w:rsid w:val="00773C7E"/>
    <w:rsid w:val="0077408B"/>
    <w:rsid w:val="00775CC5"/>
    <w:rsid w:val="00776558"/>
    <w:rsid w:val="00776C45"/>
    <w:rsid w:val="0077714F"/>
    <w:rsid w:val="00781FB6"/>
    <w:rsid w:val="00784AB8"/>
    <w:rsid w:val="00784F40"/>
    <w:rsid w:val="0078545A"/>
    <w:rsid w:val="00786C61"/>
    <w:rsid w:val="00786C69"/>
    <w:rsid w:val="00787022"/>
    <w:rsid w:val="007874E4"/>
    <w:rsid w:val="0078763F"/>
    <w:rsid w:val="00787EF3"/>
    <w:rsid w:val="00790578"/>
    <w:rsid w:val="0079083C"/>
    <w:rsid w:val="00794584"/>
    <w:rsid w:val="00795740"/>
    <w:rsid w:val="007974C6"/>
    <w:rsid w:val="007A0E44"/>
    <w:rsid w:val="007A1899"/>
    <w:rsid w:val="007A2A4C"/>
    <w:rsid w:val="007A3FCC"/>
    <w:rsid w:val="007A52C3"/>
    <w:rsid w:val="007A7246"/>
    <w:rsid w:val="007A7581"/>
    <w:rsid w:val="007B01D9"/>
    <w:rsid w:val="007B0CB0"/>
    <w:rsid w:val="007B4EC9"/>
    <w:rsid w:val="007B5765"/>
    <w:rsid w:val="007B79DC"/>
    <w:rsid w:val="007C0AE2"/>
    <w:rsid w:val="007C0D8F"/>
    <w:rsid w:val="007C13A2"/>
    <w:rsid w:val="007C19A2"/>
    <w:rsid w:val="007C2E14"/>
    <w:rsid w:val="007C6388"/>
    <w:rsid w:val="007D0E4F"/>
    <w:rsid w:val="007D0EFC"/>
    <w:rsid w:val="007D1246"/>
    <w:rsid w:val="007D28E6"/>
    <w:rsid w:val="007D3E71"/>
    <w:rsid w:val="007D5437"/>
    <w:rsid w:val="007D5A20"/>
    <w:rsid w:val="007D6F4D"/>
    <w:rsid w:val="007D7BFB"/>
    <w:rsid w:val="007E043B"/>
    <w:rsid w:val="007E10FE"/>
    <w:rsid w:val="007E2B03"/>
    <w:rsid w:val="007E2C08"/>
    <w:rsid w:val="007E3729"/>
    <w:rsid w:val="007E4536"/>
    <w:rsid w:val="007E49CE"/>
    <w:rsid w:val="007E4E96"/>
    <w:rsid w:val="007E51CC"/>
    <w:rsid w:val="007E5D94"/>
    <w:rsid w:val="007E77B6"/>
    <w:rsid w:val="007F0805"/>
    <w:rsid w:val="007F11F0"/>
    <w:rsid w:val="007F19CD"/>
    <w:rsid w:val="007F2C59"/>
    <w:rsid w:val="007F5335"/>
    <w:rsid w:val="007F5588"/>
    <w:rsid w:val="007F6C33"/>
    <w:rsid w:val="00800585"/>
    <w:rsid w:val="00800F8A"/>
    <w:rsid w:val="008044C1"/>
    <w:rsid w:val="00807EB2"/>
    <w:rsid w:val="00815943"/>
    <w:rsid w:val="00815AC7"/>
    <w:rsid w:val="008169DE"/>
    <w:rsid w:val="00817C6A"/>
    <w:rsid w:val="00821A9D"/>
    <w:rsid w:val="008222CF"/>
    <w:rsid w:val="00825667"/>
    <w:rsid w:val="00825760"/>
    <w:rsid w:val="0082582B"/>
    <w:rsid w:val="00825F29"/>
    <w:rsid w:val="008312ED"/>
    <w:rsid w:val="0083324E"/>
    <w:rsid w:val="00833D18"/>
    <w:rsid w:val="00835199"/>
    <w:rsid w:val="00837EAC"/>
    <w:rsid w:val="00840123"/>
    <w:rsid w:val="00845DD0"/>
    <w:rsid w:val="00845F41"/>
    <w:rsid w:val="008472C9"/>
    <w:rsid w:val="00852318"/>
    <w:rsid w:val="00852699"/>
    <w:rsid w:val="00855061"/>
    <w:rsid w:val="00855A58"/>
    <w:rsid w:val="00855EFA"/>
    <w:rsid w:val="00860BDF"/>
    <w:rsid w:val="008610BA"/>
    <w:rsid w:val="008643B6"/>
    <w:rsid w:val="00864C70"/>
    <w:rsid w:val="008707C3"/>
    <w:rsid w:val="00871492"/>
    <w:rsid w:val="00872944"/>
    <w:rsid w:val="00876AA7"/>
    <w:rsid w:val="008809E7"/>
    <w:rsid w:val="008812A4"/>
    <w:rsid w:val="00881E73"/>
    <w:rsid w:val="008836DB"/>
    <w:rsid w:val="008949F3"/>
    <w:rsid w:val="00894EE5"/>
    <w:rsid w:val="008957CD"/>
    <w:rsid w:val="00897A6C"/>
    <w:rsid w:val="008A26A8"/>
    <w:rsid w:val="008A346F"/>
    <w:rsid w:val="008A3ABA"/>
    <w:rsid w:val="008A5EAD"/>
    <w:rsid w:val="008A6719"/>
    <w:rsid w:val="008A67AC"/>
    <w:rsid w:val="008A68C2"/>
    <w:rsid w:val="008A6A2E"/>
    <w:rsid w:val="008A7596"/>
    <w:rsid w:val="008A7DDB"/>
    <w:rsid w:val="008B06C4"/>
    <w:rsid w:val="008B09B7"/>
    <w:rsid w:val="008B266B"/>
    <w:rsid w:val="008B3365"/>
    <w:rsid w:val="008B648B"/>
    <w:rsid w:val="008C1F25"/>
    <w:rsid w:val="008C1F38"/>
    <w:rsid w:val="008C32AD"/>
    <w:rsid w:val="008C395C"/>
    <w:rsid w:val="008C5242"/>
    <w:rsid w:val="008C55F6"/>
    <w:rsid w:val="008C6B89"/>
    <w:rsid w:val="008C7676"/>
    <w:rsid w:val="008D5423"/>
    <w:rsid w:val="008D5A76"/>
    <w:rsid w:val="008D677C"/>
    <w:rsid w:val="008D6B7B"/>
    <w:rsid w:val="008D7325"/>
    <w:rsid w:val="008E0606"/>
    <w:rsid w:val="008E169E"/>
    <w:rsid w:val="008E29F8"/>
    <w:rsid w:val="008E30D2"/>
    <w:rsid w:val="008E439B"/>
    <w:rsid w:val="008E43B1"/>
    <w:rsid w:val="008E7EF6"/>
    <w:rsid w:val="008F1169"/>
    <w:rsid w:val="008F1EAC"/>
    <w:rsid w:val="008F248A"/>
    <w:rsid w:val="008F2CA6"/>
    <w:rsid w:val="008F3469"/>
    <w:rsid w:val="008F6E61"/>
    <w:rsid w:val="00900EFB"/>
    <w:rsid w:val="00905BF7"/>
    <w:rsid w:val="00910430"/>
    <w:rsid w:val="00910EC7"/>
    <w:rsid w:val="00911B0C"/>
    <w:rsid w:val="00911BDE"/>
    <w:rsid w:val="00914DCC"/>
    <w:rsid w:val="009156CF"/>
    <w:rsid w:val="009171D6"/>
    <w:rsid w:val="009178C0"/>
    <w:rsid w:val="00917AC1"/>
    <w:rsid w:val="009207FD"/>
    <w:rsid w:val="00922F9F"/>
    <w:rsid w:val="009270DA"/>
    <w:rsid w:val="009300B2"/>
    <w:rsid w:val="00932B19"/>
    <w:rsid w:val="00933013"/>
    <w:rsid w:val="00934B39"/>
    <w:rsid w:val="009359D0"/>
    <w:rsid w:val="00936474"/>
    <w:rsid w:val="009435D2"/>
    <w:rsid w:val="00943981"/>
    <w:rsid w:val="009447F2"/>
    <w:rsid w:val="00944E1D"/>
    <w:rsid w:val="009463FA"/>
    <w:rsid w:val="00950A0A"/>
    <w:rsid w:val="009523A1"/>
    <w:rsid w:val="00952409"/>
    <w:rsid w:val="009525C3"/>
    <w:rsid w:val="009527E6"/>
    <w:rsid w:val="00955512"/>
    <w:rsid w:val="00955717"/>
    <w:rsid w:val="00956CD8"/>
    <w:rsid w:val="0095797E"/>
    <w:rsid w:val="00957E0C"/>
    <w:rsid w:val="00965925"/>
    <w:rsid w:val="0096679F"/>
    <w:rsid w:val="00966C39"/>
    <w:rsid w:val="00967098"/>
    <w:rsid w:val="00970B13"/>
    <w:rsid w:val="00971314"/>
    <w:rsid w:val="00973829"/>
    <w:rsid w:val="009749DD"/>
    <w:rsid w:val="00976990"/>
    <w:rsid w:val="00977BCF"/>
    <w:rsid w:val="00980720"/>
    <w:rsid w:val="00983969"/>
    <w:rsid w:val="00984FD6"/>
    <w:rsid w:val="009854D4"/>
    <w:rsid w:val="00986093"/>
    <w:rsid w:val="00986D0A"/>
    <w:rsid w:val="00993956"/>
    <w:rsid w:val="00995668"/>
    <w:rsid w:val="009960E0"/>
    <w:rsid w:val="009970A7"/>
    <w:rsid w:val="009A03AB"/>
    <w:rsid w:val="009A0AA5"/>
    <w:rsid w:val="009A1293"/>
    <w:rsid w:val="009A6884"/>
    <w:rsid w:val="009B2DA6"/>
    <w:rsid w:val="009B2ECD"/>
    <w:rsid w:val="009B4577"/>
    <w:rsid w:val="009B53D8"/>
    <w:rsid w:val="009B76E1"/>
    <w:rsid w:val="009C0068"/>
    <w:rsid w:val="009C2F05"/>
    <w:rsid w:val="009C3C22"/>
    <w:rsid w:val="009C3E88"/>
    <w:rsid w:val="009C5058"/>
    <w:rsid w:val="009C7F3E"/>
    <w:rsid w:val="009D0C9A"/>
    <w:rsid w:val="009D13D4"/>
    <w:rsid w:val="009D18EF"/>
    <w:rsid w:val="009D210A"/>
    <w:rsid w:val="009D5807"/>
    <w:rsid w:val="009D5F60"/>
    <w:rsid w:val="009D6EEE"/>
    <w:rsid w:val="009D7EB5"/>
    <w:rsid w:val="009E0A9F"/>
    <w:rsid w:val="009E1272"/>
    <w:rsid w:val="009E14DA"/>
    <w:rsid w:val="009E34BB"/>
    <w:rsid w:val="009F032C"/>
    <w:rsid w:val="009F0B43"/>
    <w:rsid w:val="009F21F6"/>
    <w:rsid w:val="009F47F0"/>
    <w:rsid w:val="009F4F94"/>
    <w:rsid w:val="00A00622"/>
    <w:rsid w:val="00A00CCE"/>
    <w:rsid w:val="00A03F32"/>
    <w:rsid w:val="00A03FFE"/>
    <w:rsid w:val="00A04269"/>
    <w:rsid w:val="00A050EB"/>
    <w:rsid w:val="00A05386"/>
    <w:rsid w:val="00A1199A"/>
    <w:rsid w:val="00A1419A"/>
    <w:rsid w:val="00A177E8"/>
    <w:rsid w:val="00A201E7"/>
    <w:rsid w:val="00A207B2"/>
    <w:rsid w:val="00A20EE3"/>
    <w:rsid w:val="00A23B43"/>
    <w:rsid w:val="00A244E5"/>
    <w:rsid w:val="00A249AA"/>
    <w:rsid w:val="00A24DA8"/>
    <w:rsid w:val="00A25375"/>
    <w:rsid w:val="00A26314"/>
    <w:rsid w:val="00A267FE"/>
    <w:rsid w:val="00A34B39"/>
    <w:rsid w:val="00A35362"/>
    <w:rsid w:val="00A3645E"/>
    <w:rsid w:val="00A4021E"/>
    <w:rsid w:val="00A4093A"/>
    <w:rsid w:val="00A41883"/>
    <w:rsid w:val="00A41996"/>
    <w:rsid w:val="00A43403"/>
    <w:rsid w:val="00A4414D"/>
    <w:rsid w:val="00A4669E"/>
    <w:rsid w:val="00A47D72"/>
    <w:rsid w:val="00A5114D"/>
    <w:rsid w:val="00A514C9"/>
    <w:rsid w:val="00A5400D"/>
    <w:rsid w:val="00A673B8"/>
    <w:rsid w:val="00A67E90"/>
    <w:rsid w:val="00A70459"/>
    <w:rsid w:val="00A71280"/>
    <w:rsid w:val="00A740BE"/>
    <w:rsid w:val="00A74221"/>
    <w:rsid w:val="00A7785F"/>
    <w:rsid w:val="00A77ED7"/>
    <w:rsid w:val="00A80065"/>
    <w:rsid w:val="00A816E1"/>
    <w:rsid w:val="00A81BB1"/>
    <w:rsid w:val="00A82153"/>
    <w:rsid w:val="00A826BF"/>
    <w:rsid w:val="00A827BE"/>
    <w:rsid w:val="00A83032"/>
    <w:rsid w:val="00A84433"/>
    <w:rsid w:val="00A849BA"/>
    <w:rsid w:val="00A850D9"/>
    <w:rsid w:val="00A8510C"/>
    <w:rsid w:val="00A85CDD"/>
    <w:rsid w:val="00A87B74"/>
    <w:rsid w:val="00A92AB4"/>
    <w:rsid w:val="00A92D3C"/>
    <w:rsid w:val="00A938B6"/>
    <w:rsid w:val="00A96EA8"/>
    <w:rsid w:val="00A978A2"/>
    <w:rsid w:val="00AA1E4A"/>
    <w:rsid w:val="00AA3188"/>
    <w:rsid w:val="00AA37C5"/>
    <w:rsid w:val="00AA6A2B"/>
    <w:rsid w:val="00AB0A3A"/>
    <w:rsid w:val="00AB13AA"/>
    <w:rsid w:val="00AB15AC"/>
    <w:rsid w:val="00AB369E"/>
    <w:rsid w:val="00AB6196"/>
    <w:rsid w:val="00AB6DF2"/>
    <w:rsid w:val="00AB7C3F"/>
    <w:rsid w:val="00AC071C"/>
    <w:rsid w:val="00AC1BD6"/>
    <w:rsid w:val="00AC20C5"/>
    <w:rsid w:val="00AC266E"/>
    <w:rsid w:val="00AC2682"/>
    <w:rsid w:val="00AC31CD"/>
    <w:rsid w:val="00AC423D"/>
    <w:rsid w:val="00AC5A9B"/>
    <w:rsid w:val="00AC5EB8"/>
    <w:rsid w:val="00AC6949"/>
    <w:rsid w:val="00AC798A"/>
    <w:rsid w:val="00AD0C64"/>
    <w:rsid w:val="00AD11A4"/>
    <w:rsid w:val="00AD19B3"/>
    <w:rsid w:val="00AD5E3C"/>
    <w:rsid w:val="00AD6541"/>
    <w:rsid w:val="00AE3F8E"/>
    <w:rsid w:val="00AE4838"/>
    <w:rsid w:val="00AE5E96"/>
    <w:rsid w:val="00AE7225"/>
    <w:rsid w:val="00AE7947"/>
    <w:rsid w:val="00AF006B"/>
    <w:rsid w:val="00AF24DF"/>
    <w:rsid w:val="00AF34CE"/>
    <w:rsid w:val="00AF3733"/>
    <w:rsid w:val="00AF5CCB"/>
    <w:rsid w:val="00AF7102"/>
    <w:rsid w:val="00B05870"/>
    <w:rsid w:val="00B05CD4"/>
    <w:rsid w:val="00B06541"/>
    <w:rsid w:val="00B06E81"/>
    <w:rsid w:val="00B0711B"/>
    <w:rsid w:val="00B1053B"/>
    <w:rsid w:val="00B11A18"/>
    <w:rsid w:val="00B11F47"/>
    <w:rsid w:val="00B12228"/>
    <w:rsid w:val="00B132CC"/>
    <w:rsid w:val="00B15D0A"/>
    <w:rsid w:val="00B17356"/>
    <w:rsid w:val="00B24EB5"/>
    <w:rsid w:val="00B26BD6"/>
    <w:rsid w:val="00B26CDA"/>
    <w:rsid w:val="00B27C4B"/>
    <w:rsid w:val="00B3226A"/>
    <w:rsid w:val="00B325E0"/>
    <w:rsid w:val="00B32F02"/>
    <w:rsid w:val="00B3346F"/>
    <w:rsid w:val="00B34DCE"/>
    <w:rsid w:val="00B35A71"/>
    <w:rsid w:val="00B3707D"/>
    <w:rsid w:val="00B37ADA"/>
    <w:rsid w:val="00B37B2B"/>
    <w:rsid w:val="00B41353"/>
    <w:rsid w:val="00B414A6"/>
    <w:rsid w:val="00B41B40"/>
    <w:rsid w:val="00B45B8A"/>
    <w:rsid w:val="00B4661B"/>
    <w:rsid w:val="00B46E01"/>
    <w:rsid w:val="00B52EFE"/>
    <w:rsid w:val="00B55533"/>
    <w:rsid w:val="00B55EC2"/>
    <w:rsid w:val="00B5696B"/>
    <w:rsid w:val="00B57BB8"/>
    <w:rsid w:val="00B627B4"/>
    <w:rsid w:val="00B62E08"/>
    <w:rsid w:val="00B660B8"/>
    <w:rsid w:val="00B676F6"/>
    <w:rsid w:val="00B720CC"/>
    <w:rsid w:val="00B724F1"/>
    <w:rsid w:val="00B728C9"/>
    <w:rsid w:val="00B75480"/>
    <w:rsid w:val="00B80DF8"/>
    <w:rsid w:val="00B81594"/>
    <w:rsid w:val="00B829F3"/>
    <w:rsid w:val="00B8474C"/>
    <w:rsid w:val="00B85710"/>
    <w:rsid w:val="00B86739"/>
    <w:rsid w:val="00B914A4"/>
    <w:rsid w:val="00B943D1"/>
    <w:rsid w:val="00B958EF"/>
    <w:rsid w:val="00B968F4"/>
    <w:rsid w:val="00B96F34"/>
    <w:rsid w:val="00BA2152"/>
    <w:rsid w:val="00BA395B"/>
    <w:rsid w:val="00BA3B6D"/>
    <w:rsid w:val="00BA5091"/>
    <w:rsid w:val="00BA653B"/>
    <w:rsid w:val="00BA68BB"/>
    <w:rsid w:val="00BA76DD"/>
    <w:rsid w:val="00BB0513"/>
    <w:rsid w:val="00BB08E1"/>
    <w:rsid w:val="00BB1CBD"/>
    <w:rsid w:val="00BB3B73"/>
    <w:rsid w:val="00BB4AF0"/>
    <w:rsid w:val="00BB5417"/>
    <w:rsid w:val="00BB58F0"/>
    <w:rsid w:val="00BC108B"/>
    <w:rsid w:val="00BC1660"/>
    <w:rsid w:val="00BC3A4E"/>
    <w:rsid w:val="00BC3BD1"/>
    <w:rsid w:val="00BC4EA7"/>
    <w:rsid w:val="00BC5A8E"/>
    <w:rsid w:val="00BC7D39"/>
    <w:rsid w:val="00BD1545"/>
    <w:rsid w:val="00BD2167"/>
    <w:rsid w:val="00BD2DC9"/>
    <w:rsid w:val="00BD3D1E"/>
    <w:rsid w:val="00BD4957"/>
    <w:rsid w:val="00BD594F"/>
    <w:rsid w:val="00BD5B7A"/>
    <w:rsid w:val="00BD77CA"/>
    <w:rsid w:val="00BE11E7"/>
    <w:rsid w:val="00BE2ADA"/>
    <w:rsid w:val="00BE359B"/>
    <w:rsid w:val="00BE35E4"/>
    <w:rsid w:val="00BE4A9D"/>
    <w:rsid w:val="00BE4D7B"/>
    <w:rsid w:val="00BE6A54"/>
    <w:rsid w:val="00BF0B82"/>
    <w:rsid w:val="00BF2423"/>
    <w:rsid w:val="00BF271C"/>
    <w:rsid w:val="00BF3374"/>
    <w:rsid w:val="00BF3C80"/>
    <w:rsid w:val="00BF44F6"/>
    <w:rsid w:val="00BF5201"/>
    <w:rsid w:val="00BF5DC4"/>
    <w:rsid w:val="00BF70C5"/>
    <w:rsid w:val="00BF70CB"/>
    <w:rsid w:val="00C004E5"/>
    <w:rsid w:val="00C00A0A"/>
    <w:rsid w:val="00C00C38"/>
    <w:rsid w:val="00C011B7"/>
    <w:rsid w:val="00C02483"/>
    <w:rsid w:val="00C02CCC"/>
    <w:rsid w:val="00C059A4"/>
    <w:rsid w:val="00C068CA"/>
    <w:rsid w:val="00C10CC8"/>
    <w:rsid w:val="00C122C7"/>
    <w:rsid w:val="00C135AF"/>
    <w:rsid w:val="00C2084A"/>
    <w:rsid w:val="00C215B9"/>
    <w:rsid w:val="00C2216C"/>
    <w:rsid w:val="00C239B8"/>
    <w:rsid w:val="00C23AF3"/>
    <w:rsid w:val="00C252E7"/>
    <w:rsid w:val="00C2590B"/>
    <w:rsid w:val="00C259C2"/>
    <w:rsid w:val="00C26423"/>
    <w:rsid w:val="00C274F8"/>
    <w:rsid w:val="00C32B6B"/>
    <w:rsid w:val="00C3612C"/>
    <w:rsid w:val="00C40FCF"/>
    <w:rsid w:val="00C41BC3"/>
    <w:rsid w:val="00C44473"/>
    <w:rsid w:val="00C4450A"/>
    <w:rsid w:val="00C4552A"/>
    <w:rsid w:val="00C45EF3"/>
    <w:rsid w:val="00C51C7A"/>
    <w:rsid w:val="00C54F3A"/>
    <w:rsid w:val="00C55447"/>
    <w:rsid w:val="00C56AF9"/>
    <w:rsid w:val="00C56F04"/>
    <w:rsid w:val="00C575EF"/>
    <w:rsid w:val="00C578C1"/>
    <w:rsid w:val="00C6124A"/>
    <w:rsid w:val="00C61787"/>
    <w:rsid w:val="00C654B1"/>
    <w:rsid w:val="00C65C01"/>
    <w:rsid w:val="00C66728"/>
    <w:rsid w:val="00C7177B"/>
    <w:rsid w:val="00C73080"/>
    <w:rsid w:val="00C758F8"/>
    <w:rsid w:val="00C7657F"/>
    <w:rsid w:val="00C76C06"/>
    <w:rsid w:val="00C77D9B"/>
    <w:rsid w:val="00C77ED4"/>
    <w:rsid w:val="00C815C1"/>
    <w:rsid w:val="00C867C0"/>
    <w:rsid w:val="00C87FB6"/>
    <w:rsid w:val="00C9305D"/>
    <w:rsid w:val="00C94C93"/>
    <w:rsid w:val="00C96685"/>
    <w:rsid w:val="00C96CAB"/>
    <w:rsid w:val="00CA0CEC"/>
    <w:rsid w:val="00CA12EF"/>
    <w:rsid w:val="00CA25FB"/>
    <w:rsid w:val="00CA2637"/>
    <w:rsid w:val="00CA3110"/>
    <w:rsid w:val="00CA3A92"/>
    <w:rsid w:val="00CA3F19"/>
    <w:rsid w:val="00CB1755"/>
    <w:rsid w:val="00CB2866"/>
    <w:rsid w:val="00CB308C"/>
    <w:rsid w:val="00CB5B8E"/>
    <w:rsid w:val="00CC0E4C"/>
    <w:rsid w:val="00CC1C5F"/>
    <w:rsid w:val="00CC3295"/>
    <w:rsid w:val="00CC40A5"/>
    <w:rsid w:val="00CC47AA"/>
    <w:rsid w:val="00CC6C40"/>
    <w:rsid w:val="00CC7605"/>
    <w:rsid w:val="00CD34F6"/>
    <w:rsid w:val="00CD3627"/>
    <w:rsid w:val="00CD3A79"/>
    <w:rsid w:val="00CD4DA9"/>
    <w:rsid w:val="00CD58A3"/>
    <w:rsid w:val="00CD5B33"/>
    <w:rsid w:val="00CD5EE8"/>
    <w:rsid w:val="00CD6D76"/>
    <w:rsid w:val="00CE0929"/>
    <w:rsid w:val="00CE1BD0"/>
    <w:rsid w:val="00CE3146"/>
    <w:rsid w:val="00CE4407"/>
    <w:rsid w:val="00CE5788"/>
    <w:rsid w:val="00CF004F"/>
    <w:rsid w:val="00CF1192"/>
    <w:rsid w:val="00CF2E48"/>
    <w:rsid w:val="00CF2EB7"/>
    <w:rsid w:val="00CF5EAD"/>
    <w:rsid w:val="00CF69AF"/>
    <w:rsid w:val="00CF768F"/>
    <w:rsid w:val="00D03F0B"/>
    <w:rsid w:val="00D06371"/>
    <w:rsid w:val="00D076E0"/>
    <w:rsid w:val="00D109EA"/>
    <w:rsid w:val="00D13844"/>
    <w:rsid w:val="00D13BA5"/>
    <w:rsid w:val="00D1525D"/>
    <w:rsid w:val="00D16684"/>
    <w:rsid w:val="00D16CEC"/>
    <w:rsid w:val="00D171F6"/>
    <w:rsid w:val="00D17680"/>
    <w:rsid w:val="00D17A76"/>
    <w:rsid w:val="00D207AF"/>
    <w:rsid w:val="00D21277"/>
    <w:rsid w:val="00D215F5"/>
    <w:rsid w:val="00D2182F"/>
    <w:rsid w:val="00D21C8D"/>
    <w:rsid w:val="00D224F5"/>
    <w:rsid w:val="00D22C91"/>
    <w:rsid w:val="00D26914"/>
    <w:rsid w:val="00D3006B"/>
    <w:rsid w:val="00D30A62"/>
    <w:rsid w:val="00D35DEF"/>
    <w:rsid w:val="00D369E6"/>
    <w:rsid w:val="00D36B82"/>
    <w:rsid w:val="00D415E5"/>
    <w:rsid w:val="00D41954"/>
    <w:rsid w:val="00D463F3"/>
    <w:rsid w:val="00D50CDF"/>
    <w:rsid w:val="00D5510B"/>
    <w:rsid w:val="00D57492"/>
    <w:rsid w:val="00D610BF"/>
    <w:rsid w:val="00D61932"/>
    <w:rsid w:val="00D62AA5"/>
    <w:rsid w:val="00D642E3"/>
    <w:rsid w:val="00D64B86"/>
    <w:rsid w:val="00D66714"/>
    <w:rsid w:val="00D66EBC"/>
    <w:rsid w:val="00D673C0"/>
    <w:rsid w:val="00D70E2E"/>
    <w:rsid w:val="00D75D66"/>
    <w:rsid w:val="00D77DB9"/>
    <w:rsid w:val="00D80196"/>
    <w:rsid w:val="00D813D9"/>
    <w:rsid w:val="00D86D99"/>
    <w:rsid w:val="00D928AD"/>
    <w:rsid w:val="00D940BF"/>
    <w:rsid w:val="00D965CB"/>
    <w:rsid w:val="00DA1BA4"/>
    <w:rsid w:val="00DA236D"/>
    <w:rsid w:val="00DA3772"/>
    <w:rsid w:val="00DA470E"/>
    <w:rsid w:val="00DA5333"/>
    <w:rsid w:val="00DA5BAE"/>
    <w:rsid w:val="00DA6012"/>
    <w:rsid w:val="00DA678A"/>
    <w:rsid w:val="00DA68EC"/>
    <w:rsid w:val="00DA7BC9"/>
    <w:rsid w:val="00DB3101"/>
    <w:rsid w:val="00DB473F"/>
    <w:rsid w:val="00DB7E31"/>
    <w:rsid w:val="00DC2D9E"/>
    <w:rsid w:val="00DC4ADA"/>
    <w:rsid w:val="00DC5083"/>
    <w:rsid w:val="00DC5390"/>
    <w:rsid w:val="00DC5D88"/>
    <w:rsid w:val="00DC5E9E"/>
    <w:rsid w:val="00DC65EE"/>
    <w:rsid w:val="00DC671B"/>
    <w:rsid w:val="00DC6E40"/>
    <w:rsid w:val="00DC7AD0"/>
    <w:rsid w:val="00DD184D"/>
    <w:rsid w:val="00DE1766"/>
    <w:rsid w:val="00DE3798"/>
    <w:rsid w:val="00DE4B04"/>
    <w:rsid w:val="00DE7A7C"/>
    <w:rsid w:val="00DF1C3D"/>
    <w:rsid w:val="00DF6F77"/>
    <w:rsid w:val="00DF6F86"/>
    <w:rsid w:val="00DF7EFC"/>
    <w:rsid w:val="00E00228"/>
    <w:rsid w:val="00E065BD"/>
    <w:rsid w:val="00E0690B"/>
    <w:rsid w:val="00E10B86"/>
    <w:rsid w:val="00E13376"/>
    <w:rsid w:val="00E1339A"/>
    <w:rsid w:val="00E13551"/>
    <w:rsid w:val="00E14C29"/>
    <w:rsid w:val="00E14C3B"/>
    <w:rsid w:val="00E15169"/>
    <w:rsid w:val="00E15DBF"/>
    <w:rsid w:val="00E22DE6"/>
    <w:rsid w:val="00E23DF6"/>
    <w:rsid w:val="00E23E1D"/>
    <w:rsid w:val="00E24AEB"/>
    <w:rsid w:val="00E27029"/>
    <w:rsid w:val="00E276FB"/>
    <w:rsid w:val="00E33DEF"/>
    <w:rsid w:val="00E44DB9"/>
    <w:rsid w:val="00E45161"/>
    <w:rsid w:val="00E45343"/>
    <w:rsid w:val="00E45B4F"/>
    <w:rsid w:val="00E46C3C"/>
    <w:rsid w:val="00E47135"/>
    <w:rsid w:val="00E4790E"/>
    <w:rsid w:val="00E47910"/>
    <w:rsid w:val="00E47F60"/>
    <w:rsid w:val="00E51D7C"/>
    <w:rsid w:val="00E552D0"/>
    <w:rsid w:val="00E6004A"/>
    <w:rsid w:val="00E62838"/>
    <w:rsid w:val="00E639F8"/>
    <w:rsid w:val="00E63E41"/>
    <w:rsid w:val="00E64911"/>
    <w:rsid w:val="00E6538F"/>
    <w:rsid w:val="00E65B84"/>
    <w:rsid w:val="00E6606D"/>
    <w:rsid w:val="00E66B80"/>
    <w:rsid w:val="00E66D8E"/>
    <w:rsid w:val="00E6733F"/>
    <w:rsid w:val="00E67C77"/>
    <w:rsid w:val="00E7041B"/>
    <w:rsid w:val="00E70645"/>
    <w:rsid w:val="00E71B4B"/>
    <w:rsid w:val="00E71EAF"/>
    <w:rsid w:val="00E72DE3"/>
    <w:rsid w:val="00E7461B"/>
    <w:rsid w:val="00E756F0"/>
    <w:rsid w:val="00E75DBC"/>
    <w:rsid w:val="00E76447"/>
    <w:rsid w:val="00E76B15"/>
    <w:rsid w:val="00E76BFB"/>
    <w:rsid w:val="00E7761A"/>
    <w:rsid w:val="00E81D71"/>
    <w:rsid w:val="00E844DA"/>
    <w:rsid w:val="00E848D9"/>
    <w:rsid w:val="00E85D26"/>
    <w:rsid w:val="00E9072B"/>
    <w:rsid w:val="00E90E13"/>
    <w:rsid w:val="00E92CBE"/>
    <w:rsid w:val="00E93D97"/>
    <w:rsid w:val="00E94008"/>
    <w:rsid w:val="00E95150"/>
    <w:rsid w:val="00E95720"/>
    <w:rsid w:val="00E95E44"/>
    <w:rsid w:val="00E96319"/>
    <w:rsid w:val="00EA4D9D"/>
    <w:rsid w:val="00EA5674"/>
    <w:rsid w:val="00EB1955"/>
    <w:rsid w:val="00EB2DAC"/>
    <w:rsid w:val="00EB37E0"/>
    <w:rsid w:val="00EB4068"/>
    <w:rsid w:val="00EB43C8"/>
    <w:rsid w:val="00EB4554"/>
    <w:rsid w:val="00EB4C8D"/>
    <w:rsid w:val="00EB5230"/>
    <w:rsid w:val="00EB6B88"/>
    <w:rsid w:val="00EC0904"/>
    <w:rsid w:val="00EC1E93"/>
    <w:rsid w:val="00EC2BDC"/>
    <w:rsid w:val="00EC4AF3"/>
    <w:rsid w:val="00EC4D6E"/>
    <w:rsid w:val="00EC5D1F"/>
    <w:rsid w:val="00ED026C"/>
    <w:rsid w:val="00ED1006"/>
    <w:rsid w:val="00ED57CD"/>
    <w:rsid w:val="00ED6BB3"/>
    <w:rsid w:val="00ED79C5"/>
    <w:rsid w:val="00ED7BF4"/>
    <w:rsid w:val="00ED7F92"/>
    <w:rsid w:val="00EE1498"/>
    <w:rsid w:val="00EE2508"/>
    <w:rsid w:val="00EE38C7"/>
    <w:rsid w:val="00EE51BC"/>
    <w:rsid w:val="00EF046D"/>
    <w:rsid w:val="00EF0671"/>
    <w:rsid w:val="00EF0B70"/>
    <w:rsid w:val="00EF0C28"/>
    <w:rsid w:val="00EF2F3B"/>
    <w:rsid w:val="00EF31F7"/>
    <w:rsid w:val="00EF3882"/>
    <w:rsid w:val="00EF4375"/>
    <w:rsid w:val="00EF7D77"/>
    <w:rsid w:val="00F01642"/>
    <w:rsid w:val="00F01D45"/>
    <w:rsid w:val="00F01DDB"/>
    <w:rsid w:val="00F0244C"/>
    <w:rsid w:val="00F028B3"/>
    <w:rsid w:val="00F02BAC"/>
    <w:rsid w:val="00F02BDD"/>
    <w:rsid w:val="00F03835"/>
    <w:rsid w:val="00F047EC"/>
    <w:rsid w:val="00F05104"/>
    <w:rsid w:val="00F12D84"/>
    <w:rsid w:val="00F12DA3"/>
    <w:rsid w:val="00F133F0"/>
    <w:rsid w:val="00F13FBC"/>
    <w:rsid w:val="00F14C55"/>
    <w:rsid w:val="00F22A80"/>
    <w:rsid w:val="00F25D3A"/>
    <w:rsid w:val="00F27CD3"/>
    <w:rsid w:val="00F30DF6"/>
    <w:rsid w:val="00F31470"/>
    <w:rsid w:val="00F32316"/>
    <w:rsid w:val="00F3366C"/>
    <w:rsid w:val="00F33811"/>
    <w:rsid w:val="00F34F66"/>
    <w:rsid w:val="00F3545C"/>
    <w:rsid w:val="00F354C1"/>
    <w:rsid w:val="00F35957"/>
    <w:rsid w:val="00F3637B"/>
    <w:rsid w:val="00F366DF"/>
    <w:rsid w:val="00F37CF0"/>
    <w:rsid w:val="00F42085"/>
    <w:rsid w:val="00F43C94"/>
    <w:rsid w:val="00F449FF"/>
    <w:rsid w:val="00F468B6"/>
    <w:rsid w:val="00F47EB5"/>
    <w:rsid w:val="00F509AC"/>
    <w:rsid w:val="00F51C99"/>
    <w:rsid w:val="00F5447B"/>
    <w:rsid w:val="00F55AA2"/>
    <w:rsid w:val="00F57BC3"/>
    <w:rsid w:val="00F6000E"/>
    <w:rsid w:val="00F62ED9"/>
    <w:rsid w:val="00F64825"/>
    <w:rsid w:val="00F64AF9"/>
    <w:rsid w:val="00F64DF7"/>
    <w:rsid w:val="00F667E0"/>
    <w:rsid w:val="00F7191A"/>
    <w:rsid w:val="00F72279"/>
    <w:rsid w:val="00F7249A"/>
    <w:rsid w:val="00F730D7"/>
    <w:rsid w:val="00F73938"/>
    <w:rsid w:val="00F7561D"/>
    <w:rsid w:val="00F81060"/>
    <w:rsid w:val="00F81BFF"/>
    <w:rsid w:val="00F82E6E"/>
    <w:rsid w:val="00F83B90"/>
    <w:rsid w:val="00F857BA"/>
    <w:rsid w:val="00F86732"/>
    <w:rsid w:val="00F86929"/>
    <w:rsid w:val="00F879C8"/>
    <w:rsid w:val="00F908FC"/>
    <w:rsid w:val="00F90A07"/>
    <w:rsid w:val="00F93312"/>
    <w:rsid w:val="00F94F4A"/>
    <w:rsid w:val="00F971CC"/>
    <w:rsid w:val="00F97617"/>
    <w:rsid w:val="00FA0789"/>
    <w:rsid w:val="00FA386F"/>
    <w:rsid w:val="00FA48B3"/>
    <w:rsid w:val="00FA5395"/>
    <w:rsid w:val="00FA632D"/>
    <w:rsid w:val="00FA708B"/>
    <w:rsid w:val="00FA7E21"/>
    <w:rsid w:val="00FB0B38"/>
    <w:rsid w:val="00FB0B60"/>
    <w:rsid w:val="00FB1A2D"/>
    <w:rsid w:val="00FB3365"/>
    <w:rsid w:val="00FB482D"/>
    <w:rsid w:val="00FC111A"/>
    <w:rsid w:val="00FC1F73"/>
    <w:rsid w:val="00FC1F75"/>
    <w:rsid w:val="00FC20D9"/>
    <w:rsid w:val="00FC3C3A"/>
    <w:rsid w:val="00FC6E64"/>
    <w:rsid w:val="00FD0204"/>
    <w:rsid w:val="00FD07CB"/>
    <w:rsid w:val="00FD0B5F"/>
    <w:rsid w:val="00FD0BA0"/>
    <w:rsid w:val="00FD255F"/>
    <w:rsid w:val="00FD2683"/>
    <w:rsid w:val="00FD3D32"/>
    <w:rsid w:val="00FD66A3"/>
    <w:rsid w:val="00FD7D21"/>
    <w:rsid w:val="00FE01E0"/>
    <w:rsid w:val="00FE0E4C"/>
    <w:rsid w:val="00FE12C9"/>
    <w:rsid w:val="00FE25F9"/>
    <w:rsid w:val="00FE2CC3"/>
    <w:rsid w:val="00FE2FED"/>
    <w:rsid w:val="00FE31B1"/>
    <w:rsid w:val="00FE5CE4"/>
    <w:rsid w:val="00FE629A"/>
    <w:rsid w:val="00FF09EC"/>
    <w:rsid w:val="00FF1B2E"/>
    <w:rsid w:val="00FF1F55"/>
    <w:rsid w:val="00FF6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2F2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7" w:uiPriority="39"/>
    <w:lsdException w:name="header" w:uiPriority="99"/>
    <w:lsdException w:name="footer" w:uiPriority="99"/>
    <w:lsdException w:name="caption" w:qFormat="1"/>
    <w:lsdException w:name="table of figures" w:uiPriority="99"/>
    <w:lsdException w:name="Title" w:uiPriority="10"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3C80"/>
    <w:pPr>
      <w:spacing w:after="120"/>
    </w:pPr>
    <w:rPr>
      <w:rFonts w:ascii="Arial" w:hAnsi="Arial" w:cs="Arial"/>
      <w:bCs/>
      <w:iCs/>
      <w:sz w:val="22"/>
      <w:szCs w:val="24"/>
    </w:rPr>
  </w:style>
  <w:style w:type="paragraph" w:styleId="Heading1">
    <w:name w:val="heading 1"/>
    <w:aliases w:val="1 ghost,g,Section Title,Appendix heading"/>
    <w:basedOn w:val="Normal"/>
    <w:next w:val="Normal"/>
    <w:link w:val="Heading1Char"/>
    <w:autoRedefine/>
    <w:uiPriority w:val="9"/>
    <w:qFormat/>
    <w:rsid w:val="000D11B1"/>
    <w:pPr>
      <w:keepNext/>
      <w:keepLines/>
      <w:numPr>
        <w:numId w:val="6"/>
      </w:numPr>
      <w:spacing w:before="240" w:after="240"/>
      <w:outlineLvl w:val="0"/>
    </w:pPr>
    <w:rPr>
      <w:rFonts w:ascii="Arial Bold" w:hAnsi="Arial Bold"/>
      <w:b/>
      <w:bCs w:val="0"/>
      <w:smallCaps/>
      <w:kern w:val="28"/>
    </w:rPr>
  </w:style>
  <w:style w:type="paragraph" w:styleId="Heading2">
    <w:name w:val="heading 2"/>
    <w:aliases w:val="H2,2 headline,h,Level 1 Heading,h1,Level 1,headline Char Char Char Char"/>
    <w:basedOn w:val="Normal"/>
    <w:next w:val="Normal"/>
    <w:link w:val="Heading2Char"/>
    <w:qFormat/>
    <w:rsid w:val="00417F51"/>
    <w:pPr>
      <w:numPr>
        <w:ilvl w:val="1"/>
        <w:numId w:val="6"/>
      </w:numPr>
      <w:tabs>
        <w:tab w:val="left" w:pos="1080"/>
      </w:tabs>
      <w:spacing w:before="240" w:after="240"/>
      <w:outlineLvl w:val="1"/>
    </w:pPr>
    <w:rPr>
      <w:rFonts w:ascii="Arial Bold" w:hAnsi="Arial Bold"/>
      <w:b/>
      <w:smallCaps/>
      <w:szCs w:val="20"/>
    </w:rPr>
  </w:style>
  <w:style w:type="paragraph" w:styleId="Heading3">
    <w:name w:val="heading 3"/>
    <w:aliases w:val="H3,3 bullet,b,2,bullet,Level 2 Heading,h2,Level 2,h3,Table Attribute Heading"/>
    <w:basedOn w:val="Normal"/>
    <w:next w:val="Normal"/>
    <w:uiPriority w:val="9"/>
    <w:qFormat/>
    <w:rsid w:val="000D11B1"/>
    <w:pPr>
      <w:numPr>
        <w:ilvl w:val="2"/>
        <w:numId w:val="6"/>
      </w:numPr>
      <w:tabs>
        <w:tab w:val="left" w:pos="1080"/>
      </w:tabs>
      <w:spacing w:before="240" w:after="240"/>
      <w:outlineLvl w:val="2"/>
    </w:pPr>
    <w:rPr>
      <w:rFonts w:ascii="Arial Bold" w:hAnsi="Arial Bold"/>
      <w:b/>
      <w:smallCaps/>
      <w:szCs w:val="20"/>
    </w:rPr>
  </w:style>
  <w:style w:type="paragraph" w:styleId="Heading4">
    <w:name w:val="heading 4"/>
    <w:aliases w:val="4 dash,d,3,Level 3 Heading"/>
    <w:basedOn w:val="Normal"/>
    <w:next w:val="Normal"/>
    <w:uiPriority w:val="9"/>
    <w:qFormat/>
    <w:rsid w:val="00787022"/>
    <w:pPr>
      <w:numPr>
        <w:ilvl w:val="3"/>
        <w:numId w:val="6"/>
      </w:numPr>
      <w:tabs>
        <w:tab w:val="left" w:pos="1080"/>
      </w:tabs>
      <w:spacing w:before="240" w:after="240"/>
      <w:outlineLvl w:val="3"/>
    </w:pPr>
    <w:rPr>
      <w:rFonts w:ascii="Arial Bold" w:hAnsi="Arial Bold"/>
      <w:b/>
      <w:smallCaps/>
      <w:szCs w:val="20"/>
    </w:rPr>
  </w:style>
  <w:style w:type="paragraph" w:styleId="Heading5">
    <w:name w:val="heading 5"/>
    <w:aliases w:val="5 sub-bullet,sb,4"/>
    <w:basedOn w:val="Normal"/>
    <w:next w:val="Normal"/>
    <w:uiPriority w:val="9"/>
    <w:qFormat/>
    <w:rsid w:val="005036A6"/>
    <w:pPr>
      <w:numPr>
        <w:ilvl w:val="4"/>
        <w:numId w:val="6"/>
      </w:numPr>
      <w:tabs>
        <w:tab w:val="left" w:pos="1080"/>
      </w:tabs>
      <w:spacing w:before="240" w:after="40"/>
      <w:outlineLvl w:val="4"/>
    </w:pPr>
    <w:rPr>
      <w:b/>
      <w:smallCaps/>
      <w:szCs w:val="20"/>
    </w:rPr>
  </w:style>
  <w:style w:type="paragraph" w:styleId="Heading6">
    <w:name w:val="heading 6"/>
    <w:aliases w:val="sub-dash,sd,5"/>
    <w:basedOn w:val="Normal"/>
    <w:next w:val="Normal"/>
    <w:uiPriority w:val="9"/>
    <w:qFormat/>
    <w:rsid w:val="005036A6"/>
    <w:pPr>
      <w:keepNext/>
      <w:numPr>
        <w:ilvl w:val="5"/>
        <w:numId w:val="6"/>
      </w:numPr>
      <w:spacing w:before="240" w:after="240"/>
      <w:jc w:val="center"/>
      <w:outlineLvl w:val="5"/>
    </w:pPr>
    <w:rPr>
      <w:b/>
      <w:szCs w:val="20"/>
    </w:rPr>
  </w:style>
  <w:style w:type="paragraph" w:styleId="Heading7">
    <w:name w:val="heading 7"/>
    <w:aliases w:val="Appendix 3"/>
    <w:basedOn w:val="AppendixHeader"/>
    <w:next w:val="Normal"/>
    <w:link w:val="Heading7Char"/>
    <w:autoRedefine/>
    <w:uiPriority w:val="9"/>
    <w:qFormat/>
    <w:rsid w:val="00660647"/>
    <w:pPr>
      <w:numPr>
        <w:numId w:val="7"/>
      </w:numPr>
      <w:jc w:val="center"/>
      <w:outlineLvl w:val="6"/>
    </w:pPr>
    <w:rPr>
      <w:b w:val="0"/>
      <w:kern w:val="0"/>
    </w:rPr>
  </w:style>
  <w:style w:type="paragraph" w:styleId="Heading8">
    <w:name w:val="heading 8"/>
    <w:basedOn w:val="Normal"/>
    <w:next w:val="Normal"/>
    <w:uiPriority w:val="9"/>
    <w:qFormat/>
    <w:rsid w:val="005036A6"/>
    <w:pPr>
      <w:numPr>
        <w:ilvl w:val="7"/>
        <w:numId w:val="6"/>
      </w:numPr>
      <w:spacing w:before="240" w:after="60"/>
      <w:outlineLvl w:val="7"/>
    </w:pPr>
    <w:rPr>
      <w:i/>
      <w:szCs w:val="20"/>
    </w:rPr>
  </w:style>
  <w:style w:type="paragraph" w:styleId="Heading9">
    <w:name w:val="heading 9"/>
    <w:basedOn w:val="Normal"/>
    <w:next w:val="Normal"/>
    <w:uiPriority w:val="9"/>
    <w:qFormat/>
    <w:rsid w:val="005036A6"/>
    <w:pPr>
      <w:numPr>
        <w:ilvl w:val="8"/>
        <w:numId w:val="6"/>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036A6"/>
    <w:rPr>
      <w:color w:val="0000FF"/>
      <w:u w:val="single"/>
    </w:rPr>
  </w:style>
  <w:style w:type="paragraph" w:styleId="TOC1">
    <w:name w:val="toc 1"/>
    <w:basedOn w:val="Normal"/>
    <w:next w:val="Normal"/>
    <w:uiPriority w:val="39"/>
    <w:rsid w:val="007D0EFC"/>
    <w:pPr>
      <w:tabs>
        <w:tab w:val="left" w:pos="720"/>
        <w:tab w:val="right" w:leader="dot" w:pos="8630"/>
      </w:tabs>
      <w:spacing w:before="240"/>
    </w:pPr>
    <w:rPr>
      <w:rFonts w:ascii="Arial Bold" w:hAnsi="Arial Bold"/>
      <w:b/>
      <w:bCs w:val="0"/>
      <w:smallCaps/>
    </w:rPr>
  </w:style>
  <w:style w:type="paragraph" w:styleId="TOC2">
    <w:name w:val="toc 2"/>
    <w:basedOn w:val="TOC1"/>
    <w:next w:val="Normal"/>
    <w:uiPriority w:val="39"/>
    <w:rsid w:val="00DC7AD0"/>
    <w:pPr>
      <w:tabs>
        <w:tab w:val="clear" w:pos="720"/>
        <w:tab w:val="left" w:pos="763"/>
        <w:tab w:val="left" w:pos="907"/>
      </w:tabs>
      <w:kinsoku w:val="0"/>
      <w:autoSpaceDE w:val="0"/>
      <w:autoSpaceDN w:val="0"/>
      <w:spacing w:before="0" w:after="0"/>
    </w:pPr>
    <w:rPr>
      <w:rFonts w:ascii="Arial" w:hAnsi="Arial"/>
      <w:b w:val="0"/>
    </w:rPr>
  </w:style>
  <w:style w:type="paragraph" w:styleId="TOC3">
    <w:name w:val="toc 3"/>
    <w:basedOn w:val="Normal"/>
    <w:next w:val="Normal"/>
    <w:uiPriority w:val="39"/>
    <w:rsid w:val="005036A6"/>
    <w:pPr>
      <w:ind w:left="480"/>
    </w:pPr>
    <w:rPr>
      <w:i/>
      <w:iCs w:val="0"/>
    </w:rPr>
  </w:style>
  <w:style w:type="paragraph" w:styleId="FootnoteText">
    <w:name w:val="footnote text"/>
    <w:basedOn w:val="Normal"/>
    <w:semiHidden/>
    <w:rsid w:val="005036A6"/>
    <w:rPr>
      <w:szCs w:val="20"/>
    </w:rPr>
  </w:style>
  <w:style w:type="paragraph" w:styleId="BodyText2">
    <w:name w:val="Body Text 2"/>
    <w:basedOn w:val="Normal"/>
    <w:rsid w:val="005036A6"/>
    <w:pPr>
      <w:widowControl w:val="0"/>
      <w:tabs>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overflowPunct w:val="0"/>
      <w:autoSpaceDE w:val="0"/>
      <w:autoSpaceDN w:val="0"/>
      <w:adjustRightInd w:val="0"/>
      <w:textAlignment w:val="baseline"/>
    </w:pPr>
    <w:rPr>
      <w:szCs w:val="20"/>
    </w:rPr>
  </w:style>
  <w:style w:type="character" w:styleId="PageNumber">
    <w:name w:val="page number"/>
    <w:basedOn w:val="DefaultParagraphFont"/>
    <w:rsid w:val="005036A6"/>
  </w:style>
  <w:style w:type="paragraph" w:styleId="Footer">
    <w:name w:val="footer"/>
    <w:aliases w:val="FooterPort,Footer-Even,f1"/>
    <w:basedOn w:val="Normal"/>
    <w:link w:val="FooterChar"/>
    <w:uiPriority w:val="99"/>
    <w:rsid w:val="005036A6"/>
    <w:pPr>
      <w:tabs>
        <w:tab w:val="center" w:pos="4320"/>
        <w:tab w:val="right" w:pos="8640"/>
      </w:tabs>
    </w:pPr>
    <w:rPr>
      <w:szCs w:val="20"/>
    </w:rPr>
  </w:style>
  <w:style w:type="paragraph" w:styleId="Header">
    <w:name w:val="header"/>
    <w:basedOn w:val="Normal"/>
    <w:link w:val="HeaderChar"/>
    <w:uiPriority w:val="99"/>
    <w:rsid w:val="005036A6"/>
    <w:pPr>
      <w:tabs>
        <w:tab w:val="center" w:pos="4320"/>
        <w:tab w:val="right" w:pos="8640"/>
      </w:tabs>
    </w:pPr>
    <w:rPr>
      <w:szCs w:val="20"/>
    </w:rPr>
  </w:style>
  <w:style w:type="paragraph" w:styleId="TOC4">
    <w:name w:val="toc 4"/>
    <w:basedOn w:val="Normal"/>
    <w:next w:val="Normal"/>
    <w:autoRedefine/>
    <w:semiHidden/>
    <w:rsid w:val="005036A6"/>
    <w:pPr>
      <w:ind w:left="720"/>
    </w:pPr>
    <w:rPr>
      <w:szCs w:val="21"/>
    </w:rPr>
  </w:style>
  <w:style w:type="paragraph" w:styleId="Caption">
    <w:name w:val="caption"/>
    <w:basedOn w:val="Normal"/>
    <w:next w:val="Normal"/>
    <w:link w:val="CaptionChar"/>
    <w:qFormat/>
    <w:rsid w:val="005036A6"/>
    <w:pPr>
      <w:spacing w:before="120"/>
    </w:pPr>
    <w:rPr>
      <w:b/>
      <w:bCs w:val="0"/>
      <w:szCs w:val="20"/>
    </w:rPr>
  </w:style>
  <w:style w:type="paragraph" w:styleId="TOC5">
    <w:name w:val="toc 5"/>
    <w:basedOn w:val="Normal"/>
    <w:next w:val="Normal"/>
    <w:autoRedefine/>
    <w:semiHidden/>
    <w:rsid w:val="005036A6"/>
    <w:pPr>
      <w:ind w:left="960"/>
    </w:pPr>
    <w:rPr>
      <w:szCs w:val="21"/>
    </w:rPr>
  </w:style>
  <w:style w:type="paragraph" w:styleId="TOC6">
    <w:name w:val="toc 6"/>
    <w:basedOn w:val="Normal"/>
    <w:next w:val="Normal"/>
    <w:autoRedefine/>
    <w:semiHidden/>
    <w:rsid w:val="005036A6"/>
    <w:pPr>
      <w:ind w:left="1200"/>
    </w:pPr>
    <w:rPr>
      <w:szCs w:val="21"/>
    </w:rPr>
  </w:style>
  <w:style w:type="paragraph" w:styleId="TOC7">
    <w:name w:val="toc 7"/>
    <w:basedOn w:val="Normal"/>
    <w:next w:val="Normal"/>
    <w:autoRedefine/>
    <w:uiPriority w:val="39"/>
    <w:rsid w:val="000529F3"/>
    <w:pPr>
      <w:tabs>
        <w:tab w:val="left" w:pos="1890"/>
        <w:tab w:val="right" w:leader="dot" w:pos="8640"/>
      </w:tabs>
    </w:pPr>
    <w:rPr>
      <w:rFonts w:ascii="Arial Bold" w:hAnsi="Arial Bold"/>
      <w:b/>
      <w:smallCaps/>
      <w:noProof/>
      <w:szCs w:val="21"/>
    </w:rPr>
  </w:style>
  <w:style w:type="paragraph" w:styleId="TOC8">
    <w:name w:val="toc 8"/>
    <w:basedOn w:val="Normal"/>
    <w:next w:val="Normal"/>
    <w:autoRedefine/>
    <w:semiHidden/>
    <w:rsid w:val="005036A6"/>
    <w:pPr>
      <w:ind w:left="1680"/>
    </w:pPr>
    <w:rPr>
      <w:szCs w:val="21"/>
    </w:rPr>
  </w:style>
  <w:style w:type="paragraph" w:styleId="TOC9">
    <w:name w:val="toc 9"/>
    <w:basedOn w:val="Normal"/>
    <w:next w:val="Normal"/>
    <w:autoRedefine/>
    <w:semiHidden/>
    <w:rsid w:val="005036A6"/>
    <w:pPr>
      <w:ind w:left="1920"/>
    </w:pPr>
    <w:rPr>
      <w:szCs w:val="21"/>
    </w:rPr>
  </w:style>
  <w:style w:type="paragraph" w:styleId="BodyText">
    <w:name w:val="Body Text"/>
    <w:basedOn w:val="Normal"/>
    <w:rsid w:val="005036A6"/>
    <w:rPr>
      <w:rFonts w:ascii="Bookman Old Style" w:hAnsi="Bookman Old Style"/>
      <w:b/>
      <w:bCs w:val="0"/>
      <w:color w:val="3366FF"/>
    </w:rPr>
  </w:style>
  <w:style w:type="paragraph" w:styleId="BodyText3">
    <w:name w:val="Body Text 3"/>
    <w:basedOn w:val="Normal"/>
    <w:rsid w:val="005036A6"/>
    <w:rPr>
      <w:rFonts w:ascii="Bookman Old Style" w:hAnsi="Bookman Old Style"/>
      <w:b/>
      <w:bCs w:val="0"/>
      <w:color w:val="800080"/>
    </w:rPr>
  </w:style>
  <w:style w:type="paragraph" w:styleId="Index1">
    <w:name w:val="index 1"/>
    <w:basedOn w:val="Normal"/>
    <w:next w:val="Normal"/>
    <w:autoRedefine/>
    <w:semiHidden/>
    <w:rsid w:val="005036A6"/>
    <w:pPr>
      <w:ind w:left="240" w:hanging="240"/>
    </w:pPr>
  </w:style>
  <w:style w:type="paragraph" w:styleId="Index2">
    <w:name w:val="index 2"/>
    <w:basedOn w:val="Normal"/>
    <w:next w:val="Normal"/>
    <w:autoRedefine/>
    <w:semiHidden/>
    <w:rsid w:val="005036A6"/>
    <w:pPr>
      <w:ind w:left="480" w:hanging="240"/>
    </w:pPr>
  </w:style>
  <w:style w:type="paragraph" w:styleId="Index3">
    <w:name w:val="index 3"/>
    <w:basedOn w:val="Normal"/>
    <w:next w:val="Normal"/>
    <w:autoRedefine/>
    <w:semiHidden/>
    <w:rsid w:val="005036A6"/>
    <w:pPr>
      <w:ind w:left="720" w:hanging="240"/>
    </w:pPr>
  </w:style>
  <w:style w:type="paragraph" w:styleId="Index4">
    <w:name w:val="index 4"/>
    <w:basedOn w:val="Normal"/>
    <w:next w:val="Normal"/>
    <w:autoRedefine/>
    <w:semiHidden/>
    <w:rsid w:val="005036A6"/>
    <w:pPr>
      <w:ind w:left="960" w:hanging="240"/>
    </w:pPr>
  </w:style>
  <w:style w:type="paragraph" w:styleId="Index5">
    <w:name w:val="index 5"/>
    <w:basedOn w:val="Normal"/>
    <w:next w:val="Normal"/>
    <w:autoRedefine/>
    <w:semiHidden/>
    <w:rsid w:val="005036A6"/>
    <w:pPr>
      <w:ind w:left="1200" w:hanging="240"/>
    </w:pPr>
  </w:style>
  <w:style w:type="paragraph" w:styleId="Index6">
    <w:name w:val="index 6"/>
    <w:basedOn w:val="Normal"/>
    <w:next w:val="Normal"/>
    <w:autoRedefine/>
    <w:semiHidden/>
    <w:rsid w:val="005036A6"/>
    <w:pPr>
      <w:ind w:left="1440" w:hanging="240"/>
    </w:pPr>
  </w:style>
  <w:style w:type="paragraph" w:styleId="Index7">
    <w:name w:val="index 7"/>
    <w:basedOn w:val="Normal"/>
    <w:next w:val="Normal"/>
    <w:autoRedefine/>
    <w:semiHidden/>
    <w:rsid w:val="005036A6"/>
    <w:pPr>
      <w:ind w:left="1680" w:hanging="240"/>
    </w:pPr>
  </w:style>
  <w:style w:type="paragraph" w:styleId="Index8">
    <w:name w:val="index 8"/>
    <w:basedOn w:val="Normal"/>
    <w:next w:val="Normal"/>
    <w:autoRedefine/>
    <w:semiHidden/>
    <w:rsid w:val="005036A6"/>
    <w:pPr>
      <w:ind w:left="1920" w:hanging="240"/>
    </w:pPr>
  </w:style>
  <w:style w:type="paragraph" w:styleId="Index9">
    <w:name w:val="index 9"/>
    <w:basedOn w:val="Normal"/>
    <w:next w:val="Normal"/>
    <w:autoRedefine/>
    <w:semiHidden/>
    <w:rsid w:val="005036A6"/>
    <w:pPr>
      <w:ind w:left="2160" w:hanging="240"/>
    </w:pPr>
  </w:style>
  <w:style w:type="paragraph" w:styleId="IndexHeading">
    <w:name w:val="index heading"/>
    <w:basedOn w:val="Normal"/>
    <w:next w:val="Index1"/>
    <w:semiHidden/>
    <w:rsid w:val="005036A6"/>
  </w:style>
  <w:style w:type="paragraph" w:styleId="TableofFigures">
    <w:name w:val="table of figures"/>
    <w:basedOn w:val="Normal"/>
    <w:next w:val="Normal"/>
    <w:uiPriority w:val="99"/>
    <w:rsid w:val="005036A6"/>
    <w:pPr>
      <w:ind w:left="480" w:hanging="480"/>
    </w:pPr>
  </w:style>
  <w:style w:type="paragraph" w:customStyle="1" w:styleId="AppendixHeading">
    <w:name w:val="Appendix Heading"/>
    <w:basedOn w:val="Heading7"/>
    <w:next w:val="Heading7"/>
    <w:link w:val="AppendixHeadingChar"/>
    <w:qFormat/>
    <w:rsid w:val="0010503C"/>
    <w:pPr>
      <w:widowControl w:val="0"/>
      <w:numPr>
        <w:numId w:val="5"/>
      </w:numPr>
    </w:pPr>
  </w:style>
  <w:style w:type="paragraph" w:customStyle="1" w:styleId="AppendixHeader">
    <w:name w:val="Appendix Header"/>
    <w:basedOn w:val="Heading1"/>
    <w:rsid w:val="005036A6"/>
    <w:pPr>
      <w:numPr>
        <w:numId w:val="0"/>
      </w:numPr>
    </w:pPr>
  </w:style>
  <w:style w:type="character" w:styleId="FollowedHyperlink">
    <w:name w:val="FollowedHyperlink"/>
    <w:basedOn w:val="DefaultParagraphFont"/>
    <w:rsid w:val="005036A6"/>
    <w:rPr>
      <w:color w:val="800080"/>
      <w:u w:val="single"/>
    </w:rPr>
  </w:style>
  <w:style w:type="paragraph" w:styleId="BodyTextIndent">
    <w:name w:val="Body Text Indent"/>
    <w:basedOn w:val="Normal"/>
    <w:rsid w:val="005036A6"/>
    <w:pPr>
      <w:ind w:left="360"/>
    </w:pPr>
  </w:style>
  <w:style w:type="paragraph" w:styleId="BodyTextFirstIndent2">
    <w:name w:val="Body Text First Indent 2"/>
    <w:basedOn w:val="BodyTextIndent"/>
    <w:rsid w:val="005036A6"/>
    <w:pPr>
      <w:overflowPunct w:val="0"/>
      <w:autoSpaceDE w:val="0"/>
      <w:autoSpaceDN w:val="0"/>
      <w:adjustRightInd w:val="0"/>
      <w:ind w:firstLine="210"/>
      <w:textAlignment w:val="baseline"/>
    </w:pPr>
    <w:rPr>
      <w:szCs w:val="20"/>
    </w:rPr>
  </w:style>
  <w:style w:type="paragraph" w:styleId="NormalWeb">
    <w:name w:val="Normal (Web)"/>
    <w:basedOn w:val="Normal"/>
    <w:rsid w:val="005036A6"/>
    <w:pPr>
      <w:spacing w:before="100" w:beforeAutospacing="1" w:after="100" w:afterAutospacing="1"/>
    </w:pPr>
    <w:rPr>
      <w:rFonts w:ascii="Arial Unicode MS" w:eastAsia="Arial Unicode MS" w:hAnsi="Arial Unicode MS" w:cs="Arial Unicode MS"/>
      <w:color w:val="000000"/>
    </w:rPr>
  </w:style>
  <w:style w:type="paragraph" w:customStyle="1" w:styleId="subheader1">
    <w:name w:val="subheader1"/>
    <w:basedOn w:val="Normal"/>
    <w:rsid w:val="005036A6"/>
    <w:pPr>
      <w:spacing w:before="100" w:beforeAutospacing="1" w:after="100" w:afterAutospacing="1"/>
    </w:pPr>
    <w:rPr>
      <w:rFonts w:eastAsia="Arial Unicode MS"/>
      <w:color w:val="333333"/>
      <w:sz w:val="18"/>
      <w:szCs w:val="18"/>
    </w:rPr>
  </w:style>
  <w:style w:type="paragraph" w:styleId="Title">
    <w:name w:val="Title"/>
    <w:basedOn w:val="Normal"/>
    <w:next w:val="Normal"/>
    <w:link w:val="TitleChar"/>
    <w:autoRedefine/>
    <w:uiPriority w:val="10"/>
    <w:qFormat/>
    <w:rsid w:val="00DA68EC"/>
    <w:pPr>
      <w:keepNext/>
      <w:keepLines/>
      <w:spacing w:line="360" w:lineRule="auto"/>
      <w:ind w:left="360"/>
      <w:contextualSpacing/>
      <w:jc w:val="center"/>
      <w:outlineLvl w:val="6"/>
    </w:pPr>
    <w:rPr>
      <w:rFonts w:ascii="Arial Bold" w:hAnsi="Arial Bold"/>
      <w:b/>
      <w:smallCaps/>
      <w:sz w:val="24"/>
      <w:u w:val="single"/>
    </w:rPr>
  </w:style>
  <w:style w:type="character" w:customStyle="1" w:styleId="Heading2Char">
    <w:name w:val="Heading 2 Char"/>
    <w:aliases w:val="H2 Char,2 headline Char,h Char,Level 1 Heading Char,h1 Char,Level 1 Char,headline Char Char Char Char Char"/>
    <w:basedOn w:val="DefaultParagraphFont"/>
    <w:link w:val="Heading2"/>
    <w:rsid w:val="00417F51"/>
    <w:rPr>
      <w:rFonts w:ascii="Arial Bold" w:hAnsi="Arial Bold" w:cs="Arial"/>
      <w:b/>
      <w:bCs/>
      <w:iCs/>
      <w:smallCaps/>
      <w:sz w:val="22"/>
    </w:rPr>
  </w:style>
  <w:style w:type="paragraph" w:customStyle="1" w:styleId="centerbold">
    <w:name w:val="center bold"/>
    <w:aliases w:val="cbo"/>
    <w:basedOn w:val="Normal"/>
    <w:rsid w:val="004C5FCE"/>
    <w:pPr>
      <w:jc w:val="center"/>
    </w:pPr>
    <w:rPr>
      <w:b/>
      <w:szCs w:val="20"/>
    </w:rPr>
  </w:style>
  <w:style w:type="table" w:styleId="TableGrid">
    <w:name w:val="Table Grid"/>
    <w:basedOn w:val="TableNormal"/>
    <w:rsid w:val="00B84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DA68EC"/>
    <w:rPr>
      <w:rFonts w:ascii="Arial Bold" w:hAnsi="Arial Bold" w:cs="Arial"/>
      <w:b/>
      <w:bCs/>
      <w:iCs/>
      <w:smallCaps/>
      <w:sz w:val="24"/>
      <w:szCs w:val="24"/>
      <w:u w:val="single"/>
    </w:rPr>
  </w:style>
  <w:style w:type="paragraph" w:customStyle="1" w:styleId="BlockText1">
    <w:name w:val="Block Text1"/>
    <w:basedOn w:val="Normal"/>
    <w:rsid w:val="00B8474C"/>
    <w:pPr>
      <w:spacing w:before="24" w:after="24"/>
    </w:pPr>
    <w:rPr>
      <w:snapToGrid w:val="0"/>
      <w:spacing w:val="2"/>
      <w:szCs w:val="20"/>
    </w:rPr>
  </w:style>
  <w:style w:type="paragraph" w:styleId="HTMLPreformatted">
    <w:name w:val="HTML Preformatted"/>
    <w:basedOn w:val="Normal"/>
    <w:rsid w:val="00046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CommentReference">
    <w:name w:val="annotation reference"/>
    <w:basedOn w:val="DefaultParagraphFont"/>
    <w:semiHidden/>
    <w:rsid w:val="009A6884"/>
    <w:rPr>
      <w:sz w:val="16"/>
      <w:szCs w:val="16"/>
    </w:rPr>
  </w:style>
  <w:style w:type="paragraph" w:styleId="CommentText">
    <w:name w:val="annotation text"/>
    <w:basedOn w:val="Normal"/>
    <w:semiHidden/>
    <w:rsid w:val="009A6884"/>
    <w:rPr>
      <w:sz w:val="20"/>
      <w:szCs w:val="20"/>
    </w:rPr>
  </w:style>
  <w:style w:type="paragraph" w:styleId="CommentSubject">
    <w:name w:val="annotation subject"/>
    <w:basedOn w:val="CommentText"/>
    <w:next w:val="CommentText"/>
    <w:semiHidden/>
    <w:rsid w:val="009A6884"/>
    <w:rPr>
      <w:b/>
      <w:bCs w:val="0"/>
    </w:rPr>
  </w:style>
  <w:style w:type="paragraph" w:styleId="BalloonText">
    <w:name w:val="Balloon Text"/>
    <w:basedOn w:val="Normal"/>
    <w:semiHidden/>
    <w:rsid w:val="009A6884"/>
    <w:rPr>
      <w:rFonts w:ascii="Tahoma" w:hAnsi="Tahoma" w:cs="Tahoma"/>
      <w:sz w:val="16"/>
      <w:szCs w:val="16"/>
    </w:rPr>
  </w:style>
  <w:style w:type="paragraph" w:customStyle="1" w:styleId="BlankPage">
    <w:name w:val="Blank Page"/>
    <w:basedOn w:val="Normal"/>
    <w:rsid w:val="00995668"/>
    <w:pPr>
      <w:overflowPunct w:val="0"/>
      <w:autoSpaceDE w:val="0"/>
      <w:autoSpaceDN w:val="0"/>
      <w:adjustRightInd w:val="0"/>
      <w:jc w:val="center"/>
      <w:textAlignment w:val="baseline"/>
    </w:pPr>
    <w:rPr>
      <w:smallCaps/>
      <w:sz w:val="24"/>
      <w:szCs w:val="32"/>
    </w:rPr>
  </w:style>
  <w:style w:type="paragraph" w:customStyle="1" w:styleId="Default">
    <w:name w:val="Default"/>
    <w:rsid w:val="00274FBD"/>
    <w:pPr>
      <w:autoSpaceDE w:val="0"/>
      <w:autoSpaceDN w:val="0"/>
      <w:adjustRightInd w:val="0"/>
    </w:pPr>
    <w:rPr>
      <w:rFonts w:ascii="Arial" w:hAnsi="Arial" w:cs="Arial"/>
      <w:color w:val="000000"/>
      <w:sz w:val="24"/>
      <w:szCs w:val="24"/>
    </w:rPr>
  </w:style>
  <w:style w:type="character" w:customStyle="1" w:styleId="ListBullet2Char">
    <w:name w:val="List Bullet 2 Char"/>
    <w:basedOn w:val="DefaultParagraphFont"/>
    <w:link w:val="ListBullet2"/>
    <w:locked/>
    <w:rsid w:val="008169DE"/>
    <w:rPr>
      <w:color w:val="000000"/>
      <w:sz w:val="24"/>
      <w:szCs w:val="24"/>
    </w:rPr>
  </w:style>
  <w:style w:type="paragraph" w:styleId="ListBullet2">
    <w:name w:val="List Bullet 2"/>
    <w:basedOn w:val="Normal"/>
    <w:link w:val="ListBullet2Char"/>
    <w:rsid w:val="008169DE"/>
    <w:pPr>
      <w:numPr>
        <w:numId w:val="1"/>
      </w:numPr>
    </w:pPr>
    <w:rPr>
      <w:rFonts w:ascii="Times New Roman" w:hAnsi="Times New Roman" w:cs="Times New Roman"/>
      <w:bCs w:val="0"/>
      <w:iCs w:val="0"/>
      <w:color w:val="000000"/>
      <w:sz w:val="24"/>
    </w:rPr>
  </w:style>
  <w:style w:type="character" w:styleId="Strong">
    <w:name w:val="Strong"/>
    <w:basedOn w:val="DefaultParagraphFont"/>
    <w:qFormat/>
    <w:rsid w:val="006B6C8F"/>
    <w:rPr>
      <w:b/>
      <w:bCs/>
    </w:rPr>
  </w:style>
  <w:style w:type="character" w:styleId="FootnoteReference">
    <w:name w:val="footnote reference"/>
    <w:basedOn w:val="DefaultParagraphFont"/>
    <w:semiHidden/>
    <w:rsid w:val="003C217B"/>
    <w:rPr>
      <w:i/>
      <w:position w:val="6"/>
      <w:sz w:val="18"/>
      <w:vertAlign w:val="baseline"/>
    </w:rPr>
  </w:style>
  <w:style w:type="character" w:customStyle="1" w:styleId="text1">
    <w:name w:val="text1"/>
    <w:basedOn w:val="DefaultParagraphFont"/>
    <w:rsid w:val="002F6867"/>
    <w:rPr>
      <w:rFonts w:ascii="Arial" w:hAnsi="Arial" w:cs="Arial" w:hint="default"/>
      <w:strike w:val="0"/>
      <w:dstrike w:val="0"/>
      <w:color w:val="000000"/>
      <w:sz w:val="18"/>
      <w:szCs w:val="18"/>
      <w:u w:val="none"/>
      <w:effect w:val="none"/>
      <w:shd w:val="clear" w:color="auto" w:fill="auto"/>
    </w:rPr>
  </w:style>
  <w:style w:type="paragraph" w:styleId="ListParagraph">
    <w:name w:val="List Paragraph"/>
    <w:basedOn w:val="Normal"/>
    <w:uiPriority w:val="34"/>
    <w:qFormat/>
    <w:rsid w:val="00002460"/>
    <w:pPr>
      <w:ind w:left="720"/>
      <w:contextualSpacing/>
    </w:pPr>
  </w:style>
  <w:style w:type="character" w:customStyle="1" w:styleId="FooterChar">
    <w:name w:val="Footer Char"/>
    <w:aliases w:val="FooterPort Char,Footer-Even Char,f1 Char"/>
    <w:basedOn w:val="DefaultParagraphFont"/>
    <w:link w:val="Footer"/>
    <w:uiPriority w:val="99"/>
    <w:rsid w:val="00BC108B"/>
    <w:rPr>
      <w:rFonts w:ascii="Arial" w:hAnsi="Arial" w:cs="Arial"/>
      <w:bCs/>
      <w:iCs/>
      <w:sz w:val="22"/>
    </w:rPr>
  </w:style>
  <w:style w:type="paragraph" w:styleId="Subtitle">
    <w:name w:val="Subtitle"/>
    <w:aliases w:val="Table Title"/>
    <w:basedOn w:val="Heading2"/>
    <w:next w:val="Normal"/>
    <w:link w:val="SubtitleChar"/>
    <w:qFormat/>
    <w:rsid w:val="002E0F6A"/>
    <w:pPr>
      <w:keepNext/>
      <w:keepLines/>
      <w:numPr>
        <w:ilvl w:val="0"/>
        <w:numId w:val="2"/>
      </w:numPr>
      <w:ind w:left="0" w:firstLine="0"/>
      <w:jc w:val="center"/>
    </w:pPr>
    <w:rPr>
      <w:rFonts w:eastAsiaTheme="majorEastAsia" w:cstheme="majorBidi"/>
      <w:iCs w:val="0"/>
      <w:smallCaps w:val="0"/>
      <w:spacing w:val="14"/>
    </w:rPr>
  </w:style>
  <w:style w:type="character" w:customStyle="1" w:styleId="SubtitleChar">
    <w:name w:val="Subtitle Char"/>
    <w:aliases w:val="Table Title Char"/>
    <w:basedOn w:val="DefaultParagraphFont"/>
    <w:link w:val="Subtitle"/>
    <w:rsid w:val="002E0F6A"/>
    <w:rPr>
      <w:rFonts w:ascii="Arial Bold" w:eastAsiaTheme="majorEastAsia" w:hAnsi="Arial Bold" w:cstheme="majorBidi"/>
      <w:b/>
      <w:bCs/>
      <w:spacing w:val="14"/>
      <w:sz w:val="22"/>
    </w:rPr>
  </w:style>
  <w:style w:type="numbering" w:styleId="111111">
    <w:name w:val="Outline List 2"/>
    <w:basedOn w:val="NoList"/>
    <w:rsid w:val="000D4D46"/>
    <w:pPr>
      <w:numPr>
        <w:numId w:val="3"/>
      </w:numPr>
    </w:pPr>
  </w:style>
  <w:style w:type="character" w:customStyle="1" w:styleId="CaptionChar">
    <w:name w:val="Caption Char"/>
    <w:basedOn w:val="DefaultParagraphFont"/>
    <w:link w:val="Caption"/>
    <w:uiPriority w:val="35"/>
    <w:rsid w:val="000D4D46"/>
    <w:rPr>
      <w:rFonts w:ascii="Arial" w:hAnsi="Arial" w:cs="Arial"/>
      <w:b/>
      <w:iCs/>
      <w:sz w:val="22"/>
    </w:rPr>
  </w:style>
  <w:style w:type="character" w:styleId="BookTitle">
    <w:name w:val="Book Title"/>
    <w:basedOn w:val="HeaderChar"/>
    <w:uiPriority w:val="33"/>
    <w:qFormat/>
    <w:rsid w:val="000D4D46"/>
    <w:rPr>
      <w:rFonts w:ascii="Arial Bold" w:hAnsi="Arial Bold" w:cs="Arial"/>
      <w:b/>
      <w:bCs/>
      <w:iCs/>
      <w:smallCaps/>
      <w:color w:val="auto"/>
      <w:spacing w:val="5"/>
      <w:sz w:val="22"/>
      <w:u w:val="none"/>
      <w:bdr w:val="none" w:sz="0" w:space="0" w:color="auto"/>
    </w:rPr>
  </w:style>
  <w:style w:type="paragraph" w:customStyle="1" w:styleId="COVERTITLE">
    <w:name w:val="COVER TITLE"/>
    <w:basedOn w:val="Normal"/>
    <w:rsid w:val="000D4D46"/>
    <w:pPr>
      <w:tabs>
        <w:tab w:val="left" w:pos="5553"/>
      </w:tabs>
      <w:suppressAutoHyphens/>
      <w:spacing w:before="120"/>
      <w:jc w:val="right"/>
    </w:pPr>
    <w:rPr>
      <w:rFonts w:ascii="Times New Roman" w:eastAsiaTheme="minorHAnsi" w:hAnsi="Times New Roman" w:cstheme="majorBidi"/>
      <w:b/>
      <w:bCs w:val="0"/>
      <w:sz w:val="36"/>
      <w:szCs w:val="20"/>
    </w:rPr>
  </w:style>
  <w:style w:type="character" w:customStyle="1" w:styleId="HeaderChar">
    <w:name w:val="Header Char"/>
    <w:basedOn w:val="DefaultParagraphFont"/>
    <w:link w:val="Header"/>
    <w:uiPriority w:val="99"/>
    <w:rsid w:val="000D4D46"/>
    <w:rPr>
      <w:rFonts w:ascii="Arial" w:hAnsi="Arial" w:cs="Arial"/>
      <w:bCs/>
      <w:iCs/>
      <w:sz w:val="22"/>
    </w:rPr>
  </w:style>
  <w:style w:type="paragraph" w:styleId="Quote">
    <w:name w:val="Quote"/>
    <w:basedOn w:val="Heading7"/>
    <w:next w:val="Normal"/>
    <w:link w:val="QuoteChar"/>
    <w:uiPriority w:val="29"/>
    <w:qFormat/>
    <w:rsid w:val="00E90E13"/>
    <w:rPr>
      <w:i/>
      <w:iCs w:val="0"/>
      <w:color w:val="000000" w:themeColor="text1"/>
    </w:rPr>
  </w:style>
  <w:style w:type="character" w:customStyle="1" w:styleId="QuoteChar">
    <w:name w:val="Quote Char"/>
    <w:basedOn w:val="DefaultParagraphFont"/>
    <w:link w:val="Quote"/>
    <w:uiPriority w:val="29"/>
    <w:rsid w:val="00E90E13"/>
    <w:rPr>
      <w:rFonts w:ascii="Arial Bold" w:hAnsi="Arial Bold" w:cs="Arial"/>
      <w:i/>
      <w:smallCaps/>
      <w:color w:val="000000" w:themeColor="text1"/>
      <w:sz w:val="22"/>
      <w:szCs w:val="24"/>
    </w:rPr>
  </w:style>
  <w:style w:type="paragraph" w:customStyle="1" w:styleId="Quote1">
    <w:name w:val="Quote1"/>
    <w:basedOn w:val="Normal"/>
    <w:next w:val="Normal"/>
    <w:uiPriority w:val="29"/>
    <w:qFormat/>
    <w:rsid w:val="00E90E13"/>
    <w:rPr>
      <w:i/>
      <w:iCs w:val="0"/>
      <w:color w:val="000000" w:themeColor="text1"/>
    </w:rPr>
  </w:style>
  <w:style w:type="character" w:styleId="SubtleEmphasis">
    <w:name w:val="Subtle Emphasis"/>
    <w:basedOn w:val="DefaultParagraphFont"/>
    <w:uiPriority w:val="19"/>
    <w:qFormat/>
    <w:rsid w:val="00DA68EC"/>
    <w:rPr>
      <w:i/>
      <w:iCs/>
      <w:color w:val="808080" w:themeColor="text1" w:themeTint="7F"/>
    </w:rPr>
  </w:style>
  <w:style w:type="character" w:styleId="IntenseEmphasis">
    <w:name w:val="Intense Emphasis"/>
    <w:basedOn w:val="DefaultParagraphFont"/>
    <w:uiPriority w:val="21"/>
    <w:qFormat/>
    <w:rsid w:val="00DA68EC"/>
    <w:rPr>
      <w:b/>
      <w:bCs/>
      <w:i/>
      <w:iCs/>
      <w:color w:val="4F81BD" w:themeColor="accent1"/>
    </w:rPr>
  </w:style>
  <w:style w:type="paragraph" w:styleId="NoSpacing">
    <w:name w:val="No Spacing"/>
    <w:uiPriority w:val="1"/>
    <w:qFormat/>
    <w:rsid w:val="00DA68EC"/>
    <w:rPr>
      <w:rFonts w:ascii="Arial" w:hAnsi="Arial" w:cs="Arial"/>
      <w:bCs/>
      <w:iCs/>
      <w:sz w:val="22"/>
      <w:szCs w:val="24"/>
    </w:rPr>
  </w:style>
  <w:style w:type="character" w:customStyle="1" w:styleId="Heading1Char">
    <w:name w:val="Heading 1 Char"/>
    <w:aliases w:val="1 ghost Char,g Char,Section Title Char,Appendix heading Char"/>
    <w:basedOn w:val="DefaultParagraphFont"/>
    <w:link w:val="Heading1"/>
    <w:uiPriority w:val="9"/>
    <w:rsid w:val="000D11B1"/>
    <w:rPr>
      <w:rFonts w:ascii="Arial Bold" w:hAnsi="Arial Bold" w:cs="Arial"/>
      <w:b/>
      <w:iCs/>
      <w:smallCaps/>
      <w:kern w:val="28"/>
      <w:sz w:val="22"/>
      <w:szCs w:val="24"/>
    </w:rPr>
  </w:style>
  <w:style w:type="character" w:customStyle="1" w:styleId="Heading7Char">
    <w:name w:val="Heading 7 Char"/>
    <w:aliases w:val="Appendix 3 Char"/>
    <w:basedOn w:val="Heading1Char"/>
    <w:link w:val="Heading7"/>
    <w:uiPriority w:val="9"/>
    <w:rsid w:val="00660647"/>
    <w:rPr>
      <w:rFonts w:ascii="Arial Bold" w:hAnsi="Arial Bold" w:cs="Arial"/>
      <w:b w:val="0"/>
      <w:iCs/>
      <w:smallCaps/>
      <w:kern w:val="28"/>
      <w:sz w:val="22"/>
      <w:szCs w:val="24"/>
    </w:rPr>
  </w:style>
  <w:style w:type="character" w:customStyle="1" w:styleId="AppendixHeadingChar">
    <w:name w:val="Appendix Heading Char"/>
    <w:basedOn w:val="Heading7Char"/>
    <w:link w:val="AppendixHeading"/>
    <w:rsid w:val="0010503C"/>
    <w:rPr>
      <w:rFonts w:ascii="Arial Bold" w:hAnsi="Arial Bold" w:cs="Arial"/>
      <w:b w:val="0"/>
      <w:iCs/>
      <w:smallCaps/>
      <w:kern w:val="28"/>
      <w:sz w:val="22"/>
      <w:szCs w:val="24"/>
    </w:rPr>
  </w:style>
  <w:style w:type="paragraph" w:customStyle="1" w:styleId="StyleBodyText11pt">
    <w:name w:val="Style Body Text + 11 pt"/>
    <w:basedOn w:val="BodyText"/>
    <w:rsid w:val="00E95150"/>
    <w:pPr>
      <w:spacing w:before="120"/>
    </w:pPr>
    <w:rPr>
      <w:rFonts w:ascii="Arial" w:hAnsi="Arial" w:cs="Times New Roman"/>
      <w:b w:val="0"/>
      <w:iCs w:val="0"/>
      <w:color w:val="auto"/>
    </w:rPr>
  </w:style>
  <w:style w:type="paragraph" w:styleId="BodyTextIndent2">
    <w:name w:val="Body Text Indent 2"/>
    <w:basedOn w:val="Normal"/>
    <w:link w:val="BodyTextIndent2Char"/>
    <w:rsid w:val="00E95150"/>
    <w:pPr>
      <w:spacing w:line="480" w:lineRule="auto"/>
      <w:ind w:left="360"/>
    </w:pPr>
    <w:rPr>
      <w:rFonts w:cs="Times New Roman"/>
      <w:bCs w:val="0"/>
      <w:iCs w:val="0"/>
    </w:rPr>
  </w:style>
  <w:style w:type="character" w:customStyle="1" w:styleId="BodyTextIndent2Char">
    <w:name w:val="Body Text Indent 2 Char"/>
    <w:basedOn w:val="DefaultParagraphFont"/>
    <w:link w:val="BodyTextIndent2"/>
    <w:rsid w:val="00E95150"/>
    <w:rPr>
      <w:rFonts w:ascii="Arial" w:hAnsi="Arial"/>
      <w:sz w:val="22"/>
      <w:szCs w:val="24"/>
    </w:rPr>
  </w:style>
  <w:style w:type="paragraph" w:styleId="TOCHeading">
    <w:name w:val="TOC Heading"/>
    <w:basedOn w:val="Heading1"/>
    <w:next w:val="Normal"/>
    <w:uiPriority w:val="39"/>
    <w:unhideWhenUsed/>
    <w:qFormat/>
    <w:rsid w:val="00C011B7"/>
    <w:pPr>
      <w:numPr>
        <w:numId w:val="0"/>
      </w:numPr>
      <w:spacing w:before="480" w:after="0" w:line="276" w:lineRule="auto"/>
      <w:outlineLvl w:val="9"/>
    </w:pPr>
    <w:rPr>
      <w:rFonts w:asciiTheme="majorHAnsi" w:eastAsiaTheme="majorEastAsia" w:hAnsiTheme="majorHAnsi" w:cstheme="majorBidi"/>
      <w:bCs/>
      <w:iCs w:val="0"/>
      <w:smallCaps w:val="0"/>
      <w:color w:val="365F91" w:themeColor="accent1" w:themeShade="BF"/>
      <w:kern w:val="0"/>
      <w:sz w:val="28"/>
      <w:szCs w:val="28"/>
    </w:rPr>
  </w:style>
  <w:style w:type="paragraph" w:customStyle="1" w:styleId="H3Body">
    <w:name w:val="H3 Body"/>
    <w:basedOn w:val="Normal"/>
    <w:link w:val="H3BodyChar"/>
    <w:rsid w:val="00416A81"/>
    <w:pPr>
      <w:ind w:left="1152"/>
    </w:pPr>
    <w:rPr>
      <w:rFonts w:ascii="Times New Roman" w:hAnsi="Times New Roman" w:cs="Times New Roman"/>
      <w:bCs w:val="0"/>
      <w:iCs w:val="0"/>
      <w:sz w:val="24"/>
    </w:rPr>
  </w:style>
  <w:style w:type="paragraph" w:customStyle="1" w:styleId="H1Body">
    <w:name w:val="H1 Body"/>
    <w:basedOn w:val="Normal"/>
    <w:rsid w:val="00416A81"/>
    <w:rPr>
      <w:rFonts w:ascii="Times New Roman" w:hAnsi="Times New Roman" w:cs="Times New Roman"/>
      <w:bCs w:val="0"/>
      <w:iCs w:val="0"/>
      <w:sz w:val="24"/>
    </w:rPr>
  </w:style>
  <w:style w:type="paragraph" w:customStyle="1" w:styleId="H2Body">
    <w:name w:val="H2 Body"/>
    <w:basedOn w:val="Normal"/>
    <w:link w:val="H2BodyChar"/>
    <w:rsid w:val="00416A81"/>
    <w:pPr>
      <w:ind w:left="576"/>
    </w:pPr>
    <w:rPr>
      <w:rFonts w:ascii="Times New Roman" w:hAnsi="Times New Roman" w:cs="Times New Roman"/>
      <w:bCs w:val="0"/>
      <w:iCs w:val="0"/>
      <w:sz w:val="24"/>
    </w:rPr>
  </w:style>
  <w:style w:type="paragraph" w:styleId="ListNumber3">
    <w:name w:val="List Number 3"/>
    <w:basedOn w:val="Normal"/>
    <w:rsid w:val="00416A81"/>
    <w:pPr>
      <w:numPr>
        <w:numId w:val="9"/>
      </w:numPr>
    </w:pPr>
    <w:rPr>
      <w:rFonts w:ascii="Times New Roman" w:hAnsi="Times New Roman" w:cs="Times New Roman"/>
      <w:bCs w:val="0"/>
      <w:iCs w:val="0"/>
      <w:sz w:val="24"/>
    </w:rPr>
  </w:style>
  <w:style w:type="paragraph" w:customStyle="1" w:styleId="Note2">
    <w:name w:val="Note 2"/>
    <w:basedOn w:val="Normal"/>
    <w:next w:val="Normal"/>
    <w:rsid w:val="00416A81"/>
    <w:pPr>
      <w:pBdr>
        <w:top w:val="single" w:sz="4" w:space="1" w:color="auto"/>
        <w:bottom w:val="single" w:sz="4" w:space="1" w:color="auto"/>
      </w:pBdr>
      <w:ind w:left="576"/>
    </w:pPr>
    <w:rPr>
      <w:bCs w:val="0"/>
      <w:iCs w:val="0"/>
      <w:sz w:val="20"/>
    </w:rPr>
  </w:style>
  <w:style w:type="paragraph" w:customStyle="1" w:styleId="Capture">
    <w:name w:val="Capture"/>
    <w:basedOn w:val="Normal"/>
    <w:next w:val="Normal"/>
    <w:rsid w:val="00416A81"/>
    <w:pPr>
      <w:jc w:val="center"/>
    </w:pPr>
    <w:rPr>
      <w:rFonts w:ascii="Times New Roman" w:hAnsi="Times New Roman" w:cs="Times New Roman"/>
      <w:bCs w:val="0"/>
      <w:iCs w:val="0"/>
      <w:sz w:val="24"/>
    </w:rPr>
  </w:style>
  <w:style w:type="character" w:customStyle="1" w:styleId="H2BodyChar">
    <w:name w:val="H2 Body Char"/>
    <w:link w:val="H2Body"/>
    <w:rsid w:val="00416A81"/>
    <w:rPr>
      <w:sz w:val="24"/>
      <w:szCs w:val="24"/>
    </w:rPr>
  </w:style>
  <w:style w:type="character" w:customStyle="1" w:styleId="H3BodyChar">
    <w:name w:val="H3 Body Char"/>
    <w:link w:val="H3Body"/>
    <w:rsid w:val="00416A81"/>
    <w:rPr>
      <w:sz w:val="24"/>
      <w:szCs w:val="24"/>
    </w:rPr>
  </w:style>
  <w:style w:type="character" w:customStyle="1" w:styleId="drop-downhotspot">
    <w:name w:val="drop-downhotspot"/>
    <w:basedOn w:val="DefaultParagraphFont"/>
    <w:rsid w:val="00F12D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7" w:uiPriority="39"/>
    <w:lsdException w:name="header" w:uiPriority="99"/>
    <w:lsdException w:name="footer" w:uiPriority="99"/>
    <w:lsdException w:name="caption" w:qFormat="1"/>
    <w:lsdException w:name="table of figures" w:uiPriority="99"/>
    <w:lsdException w:name="Title" w:uiPriority="10"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3C80"/>
    <w:pPr>
      <w:spacing w:after="120"/>
    </w:pPr>
    <w:rPr>
      <w:rFonts w:ascii="Arial" w:hAnsi="Arial" w:cs="Arial"/>
      <w:bCs/>
      <w:iCs/>
      <w:sz w:val="22"/>
      <w:szCs w:val="24"/>
    </w:rPr>
  </w:style>
  <w:style w:type="paragraph" w:styleId="Heading1">
    <w:name w:val="heading 1"/>
    <w:aliases w:val="1 ghost,g,Section Title,Appendix heading"/>
    <w:basedOn w:val="Normal"/>
    <w:next w:val="Normal"/>
    <w:link w:val="Heading1Char"/>
    <w:autoRedefine/>
    <w:uiPriority w:val="9"/>
    <w:qFormat/>
    <w:rsid w:val="000D11B1"/>
    <w:pPr>
      <w:keepNext/>
      <w:keepLines/>
      <w:numPr>
        <w:numId w:val="6"/>
      </w:numPr>
      <w:spacing w:before="240" w:after="240"/>
      <w:outlineLvl w:val="0"/>
    </w:pPr>
    <w:rPr>
      <w:rFonts w:ascii="Arial Bold" w:hAnsi="Arial Bold"/>
      <w:b/>
      <w:bCs w:val="0"/>
      <w:smallCaps/>
      <w:kern w:val="28"/>
    </w:rPr>
  </w:style>
  <w:style w:type="paragraph" w:styleId="Heading2">
    <w:name w:val="heading 2"/>
    <w:aliases w:val="H2,2 headline,h,Level 1 Heading,h1,Level 1,headline Char Char Char Char"/>
    <w:basedOn w:val="Normal"/>
    <w:next w:val="Normal"/>
    <w:link w:val="Heading2Char"/>
    <w:qFormat/>
    <w:rsid w:val="00417F51"/>
    <w:pPr>
      <w:numPr>
        <w:ilvl w:val="1"/>
        <w:numId w:val="6"/>
      </w:numPr>
      <w:tabs>
        <w:tab w:val="left" w:pos="1080"/>
      </w:tabs>
      <w:spacing w:before="240" w:after="240"/>
      <w:outlineLvl w:val="1"/>
    </w:pPr>
    <w:rPr>
      <w:rFonts w:ascii="Arial Bold" w:hAnsi="Arial Bold"/>
      <w:b/>
      <w:smallCaps/>
      <w:szCs w:val="20"/>
    </w:rPr>
  </w:style>
  <w:style w:type="paragraph" w:styleId="Heading3">
    <w:name w:val="heading 3"/>
    <w:aliases w:val="H3,3 bullet,b,2,bullet,Level 2 Heading,h2,Level 2,h3,Table Attribute Heading"/>
    <w:basedOn w:val="Normal"/>
    <w:next w:val="Normal"/>
    <w:uiPriority w:val="9"/>
    <w:qFormat/>
    <w:rsid w:val="000D11B1"/>
    <w:pPr>
      <w:numPr>
        <w:ilvl w:val="2"/>
        <w:numId w:val="6"/>
      </w:numPr>
      <w:tabs>
        <w:tab w:val="left" w:pos="1080"/>
      </w:tabs>
      <w:spacing w:before="240" w:after="240"/>
      <w:outlineLvl w:val="2"/>
    </w:pPr>
    <w:rPr>
      <w:rFonts w:ascii="Arial Bold" w:hAnsi="Arial Bold"/>
      <w:b/>
      <w:smallCaps/>
      <w:szCs w:val="20"/>
    </w:rPr>
  </w:style>
  <w:style w:type="paragraph" w:styleId="Heading4">
    <w:name w:val="heading 4"/>
    <w:aliases w:val="4 dash,d,3,Level 3 Heading"/>
    <w:basedOn w:val="Normal"/>
    <w:next w:val="Normal"/>
    <w:uiPriority w:val="9"/>
    <w:qFormat/>
    <w:rsid w:val="00787022"/>
    <w:pPr>
      <w:numPr>
        <w:ilvl w:val="3"/>
        <w:numId w:val="6"/>
      </w:numPr>
      <w:tabs>
        <w:tab w:val="left" w:pos="1080"/>
      </w:tabs>
      <w:spacing w:before="240" w:after="240"/>
      <w:outlineLvl w:val="3"/>
    </w:pPr>
    <w:rPr>
      <w:rFonts w:ascii="Arial Bold" w:hAnsi="Arial Bold"/>
      <w:b/>
      <w:smallCaps/>
      <w:szCs w:val="20"/>
    </w:rPr>
  </w:style>
  <w:style w:type="paragraph" w:styleId="Heading5">
    <w:name w:val="heading 5"/>
    <w:aliases w:val="5 sub-bullet,sb,4"/>
    <w:basedOn w:val="Normal"/>
    <w:next w:val="Normal"/>
    <w:uiPriority w:val="9"/>
    <w:qFormat/>
    <w:rsid w:val="005036A6"/>
    <w:pPr>
      <w:numPr>
        <w:ilvl w:val="4"/>
        <w:numId w:val="6"/>
      </w:numPr>
      <w:tabs>
        <w:tab w:val="left" w:pos="1080"/>
      </w:tabs>
      <w:spacing w:before="240" w:after="40"/>
      <w:outlineLvl w:val="4"/>
    </w:pPr>
    <w:rPr>
      <w:b/>
      <w:smallCaps/>
      <w:szCs w:val="20"/>
    </w:rPr>
  </w:style>
  <w:style w:type="paragraph" w:styleId="Heading6">
    <w:name w:val="heading 6"/>
    <w:aliases w:val="sub-dash,sd,5"/>
    <w:basedOn w:val="Normal"/>
    <w:next w:val="Normal"/>
    <w:uiPriority w:val="9"/>
    <w:qFormat/>
    <w:rsid w:val="005036A6"/>
    <w:pPr>
      <w:keepNext/>
      <w:numPr>
        <w:ilvl w:val="5"/>
        <w:numId w:val="6"/>
      </w:numPr>
      <w:spacing w:before="240" w:after="240"/>
      <w:jc w:val="center"/>
      <w:outlineLvl w:val="5"/>
    </w:pPr>
    <w:rPr>
      <w:b/>
      <w:szCs w:val="20"/>
    </w:rPr>
  </w:style>
  <w:style w:type="paragraph" w:styleId="Heading7">
    <w:name w:val="heading 7"/>
    <w:aliases w:val="Appendix 3"/>
    <w:basedOn w:val="AppendixHeader"/>
    <w:next w:val="Normal"/>
    <w:link w:val="Heading7Char"/>
    <w:autoRedefine/>
    <w:uiPriority w:val="9"/>
    <w:qFormat/>
    <w:rsid w:val="00660647"/>
    <w:pPr>
      <w:numPr>
        <w:numId w:val="7"/>
      </w:numPr>
      <w:jc w:val="center"/>
      <w:outlineLvl w:val="6"/>
    </w:pPr>
    <w:rPr>
      <w:b w:val="0"/>
      <w:kern w:val="0"/>
    </w:rPr>
  </w:style>
  <w:style w:type="paragraph" w:styleId="Heading8">
    <w:name w:val="heading 8"/>
    <w:basedOn w:val="Normal"/>
    <w:next w:val="Normal"/>
    <w:uiPriority w:val="9"/>
    <w:qFormat/>
    <w:rsid w:val="005036A6"/>
    <w:pPr>
      <w:numPr>
        <w:ilvl w:val="7"/>
        <w:numId w:val="6"/>
      </w:numPr>
      <w:spacing w:before="240" w:after="60"/>
      <w:outlineLvl w:val="7"/>
    </w:pPr>
    <w:rPr>
      <w:i/>
      <w:szCs w:val="20"/>
    </w:rPr>
  </w:style>
  <w:style w:type="paragraph" w:styleId="Heading9">
    <w:name w:val="heading 9"/>
    <w:basedOn w:val="Normal"/>
    <w:next w:val="Normal"/>
    <w:uiPriority w:val="9"/>
    <w:qFormat/>
    <w:rsid w:val="005036A6"/>
    <w:pPr>
      <w:numPr>
        <w:ilvl w:val="8"/>
        <w:numId w:val="6"/>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036A6"/>
    <w:rPr>
      <w:color w:val="0000FF"/>
      <w:u w:val="single"/>
    </w:rPr>
  </w:style>
  <w:style w:type="paragraph" w:styleId="TOC1">
    <w:name w:val="toc 1"/>
    <w:basedOn w:val="Normal"/>
    <w:next w:val="Normal"/>
    <w:uiPriority w:val="39"/>
    <w:rsid w:val="007D0EFC"/>
    <w:pPr>
      <w:tabs>
        <w:tab w:val="left" w:pos="720"/>
        <w:tab w:val="right" w:leader="dot" w:pos="8630"/>
      </w:tabs>
      <w:spacing w:before="240"/>
    </w:pPr>
    <w:rPr>
      <w:rFonts w:ascii="Arial Bold" w:hAnsi="Arial Bold"/>
      <w:b/>
      <w:bCs w:val="0"/>
      <w:smallCaps/>
    </w:rPr>
  </w:style>
  <w:style w:type="paragraph" w:styleId="TOC2">
    <w:name w:val="toc 2"/>
    <w:basedOn w:val="TOC1"/>
    <w:next w:val="Normal"/>
    <w:uiPriority w:val="39"/>
    <w:rsid w:val="00DC7AD0"/>
    <w:pPr>
      <w:tabs>
        <w:tab w:val="clear" w:pos="720"/>
        <w:tab w:val="left" w:pos="763"/>
        <w:tab w:val="left" w:pos="907"/>
      </w:tabs>
      <w:kinsoku w:val="0"/>
      <w:autoSpaceDE w:val="0"/>
      <w:autoSpaceDN w:val="0"/>
      <w:spacing w:before="0" w:after="0"/>
    </w:pPr>
    <w:rPr>
      <w:rFonts w:ascii="Arial" w:hAnsi="Arial"/>
      <w:b w:val="0"/>
    </w:rPr>
  </w:style>
  <w:style w:type="paragraph" w:styleId="TOC3">
    <w:name w:val="toc 3"/>
    <w:basedOn w:val="Normal"/>
    <w:next w:val="Normal"/>
    <w:uiPriority w:val="39"/>
    <w:rsid w:val="005036A6"/>
    <w:pPr>
      <w:ind w:left="480"/>
    </w:pPr>
    <w:rPr>
      <w:i/>
      <w:iCs w:val="0"/>
    </w:rPr>
  </w:style>
  <w:style w:type="paragraph" w:styleId="FootnoteText">
    <w:name w:val="footnote text"/>
    <w:basedOn w:val="Normal"/>
    <w:semiHidden/>
    <w:rsid w:val="005036A6"/>
    <w:rPr>
      <w:szCs w:val="20"/>
    </w:rPr>
  </w:style>
  <w:style w:type="paragraph" w:styleId="BodyText2">
    <w:name w:val="Body Text 2"/>
    <w:basedOn w:val="Normal"/>
    <w:rsid w:val="005036A6"/>
    <w:pPr>
      <w:widowControl w:val="0"/>
      <w:tabs>
        <w:tab w:val="left" w:pos="-72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overflowPunct w:val="0"/>
      <w:autoSpaceDE w:val="0"/>
      <w:autoSpaceDN w:val="0"/>
      <w:adjustRightInd w:val="0"/>
      <w:textAlignment w:val="baseline"/>
    </w:pPr>
    <w:rPr>
      <w:szCs w:val="20"/>
    </w:rPr>
  </w:style>
  <w:style w:type="character" w:styleId="PageNumber">
    <w:name w:val="page number"/>
    <w:basedOn w:val="DefaultParagraphFont"/>
    <w:rsid w:val="005036A6"/>
  </w:style>
  <w:style w:type="paragraph" w:styleId="Footer">
    <w:name w:val="footer"/>
    <w:aliases w:val="FooterPort,Footer-Even,f1"/>
    <w:basedOn w:val="Normal"/>
    <w:link w:val="FooterChar"/>
    <w:uiPriority w:val="99"/>
    <w:rsid w:val="005036A6"/>
    <w:pPr>
      <w:tabs>
        <w:tab w:val="center" w:pos="4320"/>
        <w:tab w:val="right" w:pos="8640"/>
      </w:tabs>
    </w:pPr>
    <w:rPr>
      <w:szCs w:val="20"/>
    </w:rPr>
  </w:style>
  <w:style w:type="paragraph" w:styleId="Header">
    <w:name w:val="header"/>
    <w:basedOn w:val="Normal"/>
    <w:link w:val="HeaderChar"/>
    <w:uiPriority w:val="99"/>
    <w:rsid w:val="005036A6"/>
    <w:pPr>
      <w:tabs>
        <w:tab w:val="center" w:pos="4320"/>
        <w:tab w:val="right" w:pos="8640"/>
      </w:tabs>
    </w:pPr>
    <w:rPr>
      <w:szCs w:val="20"/>
    </w:rPr>
  </w:style>
  <w:style w:type="paragraph" w:styleId="TOC4">
    <w:name w:val="toc 4"/>
    <w:basedOn w:val="Normal"/>
    <w:next w:val="Normal"/>
    <w:autoRedefine/>
    <w:semiHidden/>
    <w:rsid w:val="005036A6"/>
    <w:pPr>
      <w:ind w:left="720"/>
    </w:pPr>
    <w:rPr>
      <w:szCs w:val="21"/>
    </w:rPr>
  </w:style>
  <w:style w:type="paragraph" w:styleId="Caption">
    <w:name w:val="caption"/>
    <w:basedOn w:val="Normal"/>
    <w:next w:val="Normal"/>
    <w:link w:val="CaptionChar"/>
    <w:qFormat/>
    <w:rsid w:val="005036A6"/>
    <w:pPr>
      <w:spacing w:before="120"/>
    </w:pPr>
    <w:rPr>
      <w:b/>
      <w:bCs w:val="0"/>
      <w:szCs w:val="20"/>
    </w:rPr>
  </w:style>
  <w:style w:type="paragraph" w:styleId="TOC5">
    <w:name w:val="toc 5"/>
    <w:basedOn w:val="Normal"/>
    <w:next w:val="Normal"/>
    <w:autoRedefine/>
    <w:semiHidden/>
    <w:rsid w:val="005036A6"/>
    <w:pPr>
      <w:ind w:left="960"/>
    </w:pPr>
    <w:rPr>
      <w:szCs w:val="21"/>
    </w:rPr>
  </w:style>
  <w:style w:type="paragraph" w:styleId="TOC6">
    <w:name w:val="toc 6"/>
    <w:basedOn w:val="Normal"/>
    <w:next w:val="Normal"/>
    <w:autoRedefine/>
    <w:semiHidden/>
    <w:rsid w:val="005036A6"/>
    <w:pPr>
      <w:ind w:left="1200"/>
    </w:pPr>
    <w:rPr>
      <w:szCs w:val="21"/>
    </w:rPr>
  </w:style>
  <w:style w:type="paragraph" w:styleId="TOC7">
    <w:name w:val="toc 7"/>
    <w:basedOn w:val="Normal"/>
    <w:next w:val="Normal"/>
    <w:autoRedefine/>
    <w:uiPriority w:val="39"/>
    <w:rsid w:val="000529F3"/>
    <w:pPr>
      <w:tabs>
        <w:tab w:val="left" w:pos="1890"/>
        <w:tab w:val="right" w:leader="dot" w:pos="8640"/>
      </w:tabs>
    </w:pPr>
    <w:rPr>
      <w:rFonts w:ascii="Arial Bold" w:hAnsi="Arial Bold"/>
      <w:b/>
      <w:smallCaps/>
      <w:noProof/>
      <w:szCs w:val="21"/>
    </w:rPr>
  </w:style>
  <w:style w:type="paragraph" w:styleId="TOC8">
    <w:name w:val="toc 8"/>
    <w:basedOn w:val="Normal"/>
    <w:next w:val="Normal"/>
    <w:autoRedefine/>
    <w:semiHidden/>
    <w:rsid w:val="005036A6"/>
    <w:pPr>
      <w:ind w:left="1680"/>
    </w:pPr>
    <w:rPr>
      <w:szCs w:val="21"/>
    </w:rPr>
  </w:style>
  <w:style w:type="paragraph" w:styleId="TOC9">
    <w:name w:val="toc 9"/>
    <w:basedOn w:val="Normal"/>
    <w:next w:val="Normal"/>
    <w:autoRedefine/>
    <w:semiHidden/>
    <w:rsid w:val="005036A6"/>
    <w:pPr>
      <w:ind w:left="1920"/>
    </w:pPr>
    <w:rPr>
      <w:szCs w:val="21"/>
    </w:rPr>
  </w:style>
  <w:style w:type="paragraph" w:styleId="BodyText">
    <w:name w:val="Body Text"/>
    <w:basedOn w:val="Normal"/>
    <w:rsid w:val="005036A6"/>
    <w:rPr>
      <w:rFonts w:ascii="Bookman Old Style" w:hAnsi="Bookman Old Style"/>
      <w:b/>
      <w:bCs w:val="0"/>
      <w:color w:val="3366FF"/>
    </w:rPr>
  </w:style>
  <w:style w:type="paragraph" w:styleId="BodyText3">
    <w:name w:val="Body Text 3"/>
    <w:basedOn w:val="Normal"/>
    <w:rsid w:val="005036A6"/>
    <w:rPr>
      <w:rFonts w:ascii="Bookman Old Style" w:hAnsi="Bookman Old Style"/>
      <w:b/>
      <w:bCs w:val="0"/>
      <w:color w:val="800080"/>
    </w:rPr>
  </w:style>
  <w:style w:type="paragraph" w:styleId="Index1">
    <w:name w:val="index 1"/>
    <w:basedOn w:val="Normal"/>
    <w:next w:val="Normal"/>
    <w:autoRedefine/>
    <w:semiHidden/>
    <w:rsid w:val="005036A6"/>
    <w:pPr>
      <w:ind w:left="240" w:hanging="240"/>
    </w:pPr>
  </w:style>
  <w:style w:type="paragraph" w:styleId="Index2">
    <w:name w:val="index 2"/>
    <w:basedOn w:val="Normal"/>
    <w:next w:val="Normal"/>
    <w:autoRedefine/>
    <w:semiHidden/>
    <w:rsid w:val="005036A6"/>
    <w:pPr>
      <w:ind w:left="480" w:hanging="240"/>
    </w:pPr>
  </w:style>
  <w:style w:type="paragraph" w:styleId="Index3">
    <w:name w:val="index 3"/>
    <w:basedOn w:val="Normal"/>
    <w:next w:val="Normal"/>
    <w:autoRedefine/>
    <w:semiHidden/>
    <w:rsid w:val="005036A6"/>
    <w:pPr>
      <w:ind w:left="720" w:hanging="240"/>
    </w:pPr>
  </w:style>
  <w:style w:type="paragraph" w:styleId="Index4">
    <w:name w:val="index 4"/>
    <w:basedOn w:val="Normal"/>
    <w:next w:val="Normal"/>
    <w:autoRedefine/>
    <w:semiHidden/>
    <w:rsid w:val="005036A6"/>
    <w:pPr>
      <w:ind w:left="960" w:hanging="240"/>
    </w:pPr>
  </w:style>
  <w:style w:type="paragraph" w:styleId="Index5">
    <w:name w:val="index 5"/>
    <w:basedOn w:val="Normal"/>
    <w:next w:val="Normal"/>
    <w:autoRedefine/>
    <w:semiHidden/>
    <w:rsid w:val="005036A6"/>
    <w:pPr>
      <w:ind w:left="1200" w:hanging="240"/>
    </w:pPr>
  </w:style>
  <w:style w:type="paragraph" w:styleId="Index6">
    <w:name w:val="index 6"/>
    <w:basedOn w:val="Normal"/>
    <w:next w:val="Normal"/>
    <w:autoRedefine/>
    <w:semiHidden/>
    <w:rsid w:val="005036A6"/>
    <w:pPr>
      <w:ind w:left="1440" w:hanging="240"/>
    </w:pPr>
  </w:style>
  <w:style w:type="paragraph" w:styleId="Index7">
    <w:name w:val="index 7"/>
    <w:basedOn w:val="Normal"/>
    <w:next w:val="Normal"/>
    <w:autoRedefine/>
    <w:semiHidden/>
    <w:rsid w:val="005036A6"/>
    <w:pPr>
      <w:ind w:left="1680" w:hanging="240"/>
    </w:pPr>
  </w:style>
  <w:style w:type="paragraph" w:styleId="Index8">
    <w:name w:val="index 8"/>
    <w:basedOn w:val="Normal"/>
    <w:next w:val="Normal"/>
    <w:autoRedefine/>
    <w:semiHidden/>
    <w:rsid w:val="005036A6"/>
    <w:pPr>
      <w:ind w:left="1920" w:hanging="240"/>
    </w:pPr>
  </w:style>
  <w:style w:type="paragraph" w:styleId="Index9">
    <w:name w:val="index 9"/>
    <w:basedOn w:val="Normal"/>
    <w:next w:val="Normal"/>
    <w:autoRedefine/>
    <w:semiHidden/>
    <w:rsid w:val="005036A6"/>
    <w:pPr>
      <w:ind w:left="2160" w:hanging="240"/>
    </w:pPr>
  </w:style>
  <w:style w:type="paragraph" w:styleId="IndexHeading">
    <w:name w:val="index heading"/>
    <w:basedOn w:val="Normal"/>
    <w:next w:val="Index1"/>
    <w:semiHidden/>
    <w:rsid w:val="005036A6"/>
  </w:style>
  <w:style w:type="paragraph" w:styleId="TableofFigures">
    <w:name w:val="table of figures"/>
    <w:basedOn w:val="Normal"/>
    <w:next w:val="Normal"/>
    <w:uiPriority w:val="99"/>
    <w:rsid w:val="005036A6"/>
    <w:pPr>
      <w:ind w:left="480" w:hanging="480"/>
    </w:pPr>
  </w:style>
  <w:style w:type="paragraph" w:customStyle="1" w:styleId="AppendixHeading">
    <w:name w:val="Appendix Heading"/>
    <w:basedOn w:val="Heading7"/>
    <w:next w:val="Heading7"/>
    <w:link w:val="AppendixHeadingChar"/>
    <w:qFormat/>
    <w:rsid w:val="0010503C"/>
    <w:pPr>
      <w:widowControl w:val="0"/>
      <w:numPr>
        <w:numId w:val="5"/>
      </w:numPr>
    </w:pPr>
  </w:style>
  <w:style w:type="paragraph" w:customStyle="1" w:styleId="AppendixHeader">
    <w:name w:val="Appendix Header"/>
    <w:basedOn w:val="Heading1"/>
    <w:rsid w:val="005036A6"/>
    <w:pPr>
      <w:numPr>
        <w:numId w:val="0"/>
      </w:numPr>
    </w:pPr>
  </w:style>
  <w:style w:type="character" w:styleId="FollowedHyperlink">
    <w:name w:val="FollowedHyperlink"/>
    <w:basedOn w:val="DefaultParagraphFont"/>
    <w:rsid w:val="005036A6"/>
    <w:rPr>
      <w:color w:val="800080"/>
      <w:u w:val="single"/>
    </w:rPr>
  </w:style>
  <w:style w:type="paragraph" w:styleId="BodyTextIndent">
    <w:name w:val="Body Text Indent"/>
    <w:basedOn w:val="Normal"/>
    <w:rsid w:val="005036A6"/>
    <w:pPr>
      <w:ind w:left="360"/>
    </w:pPr>
  </w:style>
  <w:style w:type="paragraph" w:styleId="BodyTextFirstIndent2">
    <w:name w:val="Body Text First Indent 2"/>
    <w:basedOn w:val="BodyTextIndent"/>
    <w:rsid w:val="005036A6"/>
    <w:pPr>
      <w:overflowPunct w:val="0"/>
      <w:autoSpaceDE w:val="0"/>
      <w:autoSpaceDN w:val="0"/>
      <w:adjustRightInd w:val="0"/>
      <w:ind w:firstLine="210"/>
      <w:textAlignment w:val="baseline"/>
    </w:pPr>
    <w:rPr>
      <w:szCs w:val="20"/>
    </w:rPr>
  </w:style>
  <w:style w:type="paragraph" w:styleId="NormalWeb">
    <w:name w:val="Normal (Web)"/>
    <w:basedOn w:val="Normal"/>
    <w:rsid w:val="005036A6"/>
    <w:pPr>
      <w:spacing w:before="100" w:beforeAutospacing="1" w:after="100" w:afterAutospacing="1"/>
    </w:pPr>
    <w:rPr>
      <w:rFonts w:ascii="Arial Unicode MS" w:eastAsia="Arial Unicode MS" w:hAnsi="Arial Unicode MS" w:cs="Arial Unicode MS"/>
      <w:color w:val="000000"/>
    </w:rPr>
  </w:style>
  <w:style w:type="paragraph" w:customStyle="1" w:styleId="subheader1">
    <w:name w:val="subheader1"/>
    <w:basedOn w:val="Normal"/>
    <w:rsid w:val="005036A6"/>
    <w:pPr>
      <w:spacing w:before="100" w:beforeAutospacing="1" w:after="100" w:afterAutospacing="1"/>
    </w:pPr>
    <w:rPr>
      <w:rFonts w:eastAsia="Arial Unicode MS"/>
      <w:color w:val="333333"/>
      <w:sz w:val="18"/>
      <w:szCs w:val="18"/>
    </w:rPr>
  </w:style>
  <w:style w:type="paragraph" w:styleId="Title">
    <w:name w:val="Title"/>
    <w:basedOn w:val="Normal"/>
    <w:next w:val="Normal"/>
    <w:link w:val="TitleChar"/>
    <w:autoRedefine/>
    <w:uiPriority w:val="10"/>
    <w:qFormat/>
    <w:rsid w:val="00DA68EC"/>
    <w:pPr>
      <w:keepNext/>
      <w:keepLines/>
      <w:spacing w:line="360" w:lineRule="auto"/>
      <w:ind w:left="360"/>
      <w:contextualSpacing/>
      <w:jc w:val="center"/>
      <w:outlineLvl w:val="6"/>
    </w:pPr>
    <w:rPr>
      <w:rFonts w:ascii="Arial Bold" w:hAnsi="Arial Bold"/>
      <w:b/>
      <w:smallCaps/>
      <w:sz w:val="24"/>
      <w:u w:val="single"/>
    </w:rPr>
  </w:style>
  <w:style w:type="character" w:customStyle="1" w:styleId="Heading2Char">
    <w:name w:val="Heading 2 Char"/>
    <w:aliases w:val="H2 Char,2 headline Char,h Char,Level 1 Heading Char,h1 Char,Level 1 Char,headline Char Char Char Char Char"/>
    <w:basedOn w:val="DefaultParagraphFont"/>
    <w:link w:val="Heading2"/>
    <w:rsid w:val="00417F51"/>
    <w:rPr>
      <w:rFonts w:ascii="Arial Bold" w:hAnsi="Arial Bold" w:cs="Arial"/>
      <w:b/>
      <w:bCs/>
      <w:iCs/>
      <w:smallCaps/>
      <w:sz w:val="22"/>
    </w:rPr>
  </w:style>
  <w:style w:type="paragraph" w:customStyle="1" w:styleId="centerbold">
    <w:name w:val="center bold"/>
    <w:aliases w:val="cbo"/>
    <w:basedOn w:val="Normal"/>
    <w:rsid w:val="004C5FCE"/>
    <w:pPr>
      <w:jc w:val="center"/>
    </w:pPr>
    <w:rPr>
      <w:b/>
      <w:szCs w:val="20"/>
    </w:rPr>
  </w:style>
  <w:style w:type="table" w:styleId="TableGrid">
    <w:name w:val="Table Grid"/>
    <w:basedOn w:val="TableNormal"/>
    <w:rsid w:val="00B84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DA68EC"/>
    <w:rPr>
      <w:rFonts w:ascii="Arial Bold" w:hAnsi="Arial Bold" w:cs="Arial"/>
      <w:b/>
      <w:bCs/>
      <w:iCs/>
      <w:smallCaps/>
      <w:sz w:val="24"/>
      <w:szCs w:val="24"/>
      <w:u w:val="single"/>
    </w:rPr>
  </w:style>
  <w:style w:type="paragraph" w:customStyle="1" w:styleId="BlockText1">
    <w:name w:val="Block Text1"/>
    <w:basedOn w:val="Normal"/>
    <w:rsid w:val="00B8474C"/>
    <w:pPr>
      <w:spacing w:before="24" w:after="24"/>
    </w:pPr>
    <w:rPr>
      <w:snapToGrid w:val="0"/>
      <w:spacing w:val="2"/>
      <w:szCs w:val="20"/>
    </w:rPr>
  </w:style>
  <w:style w:type="paragraph" w:styleId="HTMLPreformatted">
    <w:name w:val="HTML Preformatted"/>
    <w:basedOn w:val="Normal"/>
    <w:rsid w:val="00046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CommentReference">
    <w:name w:val="annotation reference"/>
    <w:basedOn w:val="DefaultParagraphFont"/>
    <w:semiHidden/>
    <w:rsid w:val="009A6884"/>
    <w:rPr>
      <w:sz w:val="16"/>
      <w:szCs w:val="16"/>
    </w:rPr>
  </w:style>
  <w:style w:type="paragraph" w:styleId="CommentText">
    <w:name w:val="annotation text"/>
    <w:basedOn w:val="Normal"/>
    <w:semiHidden/>
    <w:rsid w:val="009A6884"/>
    <w:rPr>
      <w:sz w:val="20"/>
      <w:szCs w:val="20"/>
    </w:rPr>
  </w:style>
  <w:style w:type="paragraph" w:styleId="CommentSubject">
    <w:name w:val="annotation subject"/>
    <w:basedOn w:val="CommentText"/>
    <w:next w:val="CommentText"/>
    <w:semiHidden/>
    <w:rsid w:val="009A6884"/>
    <w:rPr>
      <w:b/>
      <w:bCs w:val="0"/>
    </w:rPr>
  </w:style>
  <w:style w:type="paragraph" w:styleId="BalloonText">
    <w:name w:val="Balloon Text"/>
    <w:basedOn w:val="Normal"/>
    <w:semiHidden/>
    <w:rsid w:val="009A6884"/>
    <w:rPr>
      <w:rFonts w:ascii="Tahoma" w:hAnsi="Tahoma" w:cs="Tahoma"/>
      <w:sz w:val="16"/>
      <w:szCs w:val="16"/>
    </w:rPr>
  </w:style>
  <w:style w:type="paragraph" w:customStyle="1" w:styleId="BlankPage">
    <w:name w:val="Blank Page"/>
    <w:basedOn w:val="Normal"/>
    <w:rsid w:val="00995668"/>
    <w:pPr>
      <w:overflowPunct w:val="0"/>
      <w:autoSpaceDE w:val="0"/>
      <w:autoSpaceDN w:val="0"/>
      <w:adjustRightInd w:val="0"/>
      <w:jc w:val="center"/>
      <w:textAlignment w:val="baseline"/>
    </w:pPr>
    <w:rPr>
      <w:smallCaps/>
      <w:sz w:val="24"/>
      <w:szCs w:val="32"/>
    </w:rPr>
  </w:style>
  <w:style w:type="paragraph" w:customStyle="1" w:styleId="Default">
    <w:name w:val="Default"/>
    <w:rsid w:val="00274FBD"/>
    <w:pPr>
      <w:autoSpaceDE w:val="0"/>
      <w:autoSpaceDN w:val="0"/>
      <w:adjustRightInd w:val="0"/>
    </w:pPr>
    <w:rPr>
      <w:rFonts w:ascii="Arial" w:hAnsi="Arial" w:cs="Arial"/>
      <w:color w:val="000000"/>
      <w:sz w:val="24"/>
      <w:szCs w:val="24"/>
    </w:rPr>
  </w:style>
  <w:style w:type="character" w:customStyle="1" w:styleId="ListBullet2Char">
    <w:name w:val="List Bullet 2 Char"/>
    <w:basedOn w:val="DefaultParagraphFont"/>
    <w:link w:val="ListBullet2"/>
    <w:locked/>
    <w:rsid w:val="008169DE"/>
    <w:rPr>
      <w:color w:val="000000"/>
      <w:sz w:val="24"/>
      <w:szCs w:val="24"/>
    </w:rPr>
  </w:style>
  <w:style w:type="paragraph" w:styleId="ListBullet2">
    <w:name w:val="List Bullet 2"/>
    <w:basedOn w:val="Normal"/>
    <w:link w:val="ListBullet2Char"/>
    <w:rsid w:val="008169DE"/>
    <w:pPr>
      <w:numPr>
        <w:numId w:val="1"/>
      </w:numPr>
    </w:pPr>
    <w:rPr>
      <w:rFonts w:ascii="Times New Roman" w:hAnsi="Times New Roman" w:cs="Times New Roman"/>
      <w:bCs w:val="0"/>
      <w:iCs w:val="0"/>
      <w:color w:val="000000"/>
      <w:sz w:val="24"/>
    </w:rPr>
  </w:style>
  <w:style w:type="character" w:styleId="Strong">
    <w:name w:val="Strong"/>
    <w:basedOn w:val="DefaultParagraphFont"/>
    <w:qFormat/>
    <w:rsid w:val="006B6C8F"/>
    <w:rPr>
      <w:b/>
      <w:bCs/>
    </w:rPr>
  </w:style>
  <w:style w:type="character" w:styleId="FootnoteReference">
    <w:name w:val="footnote reference"/>
    <w:basedOn w:val="DefaultParagraphFont"/>
    <w:semiHidden/>
    <w:rsid w:val="003C217B"/>
    <w:rPr>
      <w:i/>
      <w:position w:val="6"/>
      <w:sz w:val="18"/>
      <w:vertAlign w:val="baseline"/>
    </w:rPr>
  </w:style>
  <w:style w:type="character" w:customStyle="1" w:styleId="text1">
    <w:name w:val="text1"/>
    <w:basedOn w:val="DefaultParagraphFont"/>
    <w:rsid w:val="002F6867"/>
    <w:rPr>
      <w:rFonts w:ascii="Arial" w:hAnsi="Arial" w:cs="Arial" w:hint="default"/>
      <w:strike w:val="0"/>
      <w:dstrike w:val="0"/>
      <w:color w:val="000000"/>
      <w:sz w:val="18"/>
      <w:szCs w:val="18"/>
      <w:u w:val="none"/>
      <w:effect w:val="none"/>
      <w:shd w:val="clear" w:color="auto" w:fill="auto"/>
    </w:rPr>
  </w:style>
  <w:style w:type="paragraph" w:styleId="ListParagraph">
    <w:name w:val="List Paragraph"/>
    <w:basedOn w:val="Normal"/>
    <w:uiPriority w:val="34"/>
    <w:qFormat/>
    <w:rsid w:val="00002460"/>
    <w:pPr>
      <w:ind w:left="720"/>
      <w:contextualSpacing/>
    </w:pPr>
  </w:style>
  <w:style w:type="character" w:customStyle="1" w:styleId="FooterChar">
    <w:name w:val="Footer Char"/>
    <w:aliases w:val="FooterPort Char,Footer-Even Char,f1 Char"/>
    <w:basedOn w:val="DefaultParagraphFont"/>
    <w:link w:val="Footer"/>
    <w:uiPriority w:val="99"/>
    <w:rsid w:val="00BC108B"/>
    <w:rPr>
      <w:rFonts w:ascii="Arial" w:hAnsi="Arial" w:cs="Arial"/>
      <w:bCs/>
      <w:iCs/>
      <w:sz w:val="22"/>
    </w:rPr>
  </w:style>
  <w:style w:type="paragraph" w:styleId="Subtitle">
    <w:name w:val="Subtitle"/>
    <w:aliases w:val="Table Title"/>
    <w:basedOn w:val="Heading2"/>
    <w:next w:val="Normal"/>
    <w:link w:val="SubtitleChar"/>
    <w:qFormat/>
    <w:rsid w:val="002E0F6A"/>
    <w:pPr>
      <w:keepNext/>
      <w:keepLines/>
      <w:numPr>
        <w:ilvl w:val="0"/>
        <w:numId w:val="2"/>
      </w:numPr>
      <w:ind w:left="0" w:firstLine="0"/>
      <w:jc w:val="center"/>
    </w:pPr>
    <w:rPr>
      <w:rFonts w:eastAsiaTheme="majorEastAsia" w:cstheme="majorBidi"/>
      <w:iCs w:val="0"/>
      <w:smallCaps w:val="0"/>
      <w:spacing w:val="14"/>
    </w:rPr>
  </w:style>
  <w:style w:type="character" w:customStyle="1" w:styleId="SubtitleChar">
    <w:name w:val="Subtitle Char"/>
    <w:aliases w:val="Table Title Char"/>
    <w:basedOn w:val="DefaultParagraphFont"/>
    <w:link w:val="Subtitle"/>
    <w:rsid w:val="002E0F6A"/>
    <w:rPr>
      <w:rFonts w:ascii="Arial Bold" w:eastAsiaTheme="majorEastAsia" w:hAnsi="Arial Bold" w:cstheme="majorBidi"/>
      <w:b/>
      <w:bCs/>
      <w:spacing w:val="14"/>
      <w:sz w:val="22"/>
    </w:rPr>
  </w:style>
  <w:style w:type="numbering" w:styleId="111111">
    <w:name w:val="Outline List 2"/>
    <w:basedOn w:val="NoList"/>
    <w:rsid w:val="000D4D46"/>
    <w:pPr>
      <w:numPr>
        <w:numId w:val="3"/>
      </w:numPr>
    </w:pPr>
  </w:style>
  <w:style w:type="character" w:customStyle="1" w:styleId="CaptionChar">
    <w:name w:val="Caption Char"/>
    <w:basedOn w:val="DefaultParagraphFont"/>
    <w:link w:val="Caption"/>
    <w:uiPriority w:val="35"/>
    <w:rsid w:val="000D4D46"/>
    <w:rPr>
      <w:rFonts w:ascii="Arial" w:hAnsi="Arial" w:cs="Arial"/>
      <w:b/>
      <w:iCs/>
      <w:sz w:val="22"/>
    </w:rPr>
  </w:style>
  <w:style w:type="character" w:styleId="BookTitle">
    <w:name w:val="Book Title"/>
    <w:basedOn w:val="HeaderChar"/>
    <w:uiPriority w:val="33"/>
    <w:qFormat/>
    <w:rsid w:val="000D4D46"/>
    <w:rPr>
      <w:rFonts w:ascii="Arial Bold" w:hAnsi="Arial Bold" w:cs="Arial"/>
      <w:b/>
      <w:bCs/>
      <w:iCs/>
      <w:smallCaps/>
      <w:color w:val="auto"/>
      <w:spacing w:val="5"/>
      <w:sz w:val="22"/>
      <w:u w:val="none"/>
      <w:bdr w:val="none" w:sz="0" w:space="0" w:color="auto"/>
    </w:rPr>
  </w:style>
  <w:style w:type="paragraph" w:customStyle="1" w:styleId="COVERTITLE">
    <w:name w:val="COVER TITLE"/>
    <w:basedOn w:val="Normal"/>
    <w:rsid w:val="000D4D46"/>
    <w:pPr>
      <w:tabs>
        <w:tab w:val="left" w:pos="5553"/>
      </w:tabs>
      <w:suppressAutoHyphens/>
      <w:spacing w:before="120"/>
      <w:jc w:val="right"/>
    </w:pPr>
    <w:rPr>
      <w:rFonts w:ascii="Times New Roman" w:eastAsiaTheme="minorHAnsi" w:hAnsi="Times New Roman" w:cstheme="majorBidi"/>
      <w:b/>
      <w:bCs w:val="0"/>
      <w:sz w:val="36"/>
      <w:szCs w:val="20"/>
    </w:rPr>
  </w:style>
  <w:style w:type="character" w:customStyle="1" w:styleId="HeaderChar">
    <w:name w:val="Header Char"/>
    <w:basedOn w:val="DefaultParagraphFont"/>
    <w:link w:val="Header"/>
    <w:uiPriority w:val="99"/>
    <w:rsid w:val="000D4D46"/>
    <w:rPr>
      <w:rFonts w:ascii="Arial" w:hAnsi="Arial" w:cs="Arial"/>
      <w:bCs/>
      <w:iCs/>
      <w:sz w:val="22"/>
    </w:rPr>
  </w:style>
  <w:style w:type="paragraph" w:styleId="Quote">
    <w:name w:val="Quote"/>
    <w:basedOn w:val="Heading7"/>
    <w:next w:val="Normal"/>
    <w:link w:val="QuoteChar"/>
    <w:uiPriority w:val="29"/>
    <w:qFormat/>
    <w:rsid w:val="00E90E13"/>
    <w:rPr>
      <w:i/>
      <w:iCs w:val="0"/>
      <w:color w:val="000000" w:themeColor="text1"/>
    </w:rPr>
  </w:style>
  <w:style w:type="character" w:customStyle="1" w:styleId="QuoteChar">
    <w:name w:val="Quote Char"/>
    <w:basedOn w:val="DefaultParagraphFont"/>
    <w:link w:val="Quote"/>
    <w:uiPriority w:val="29"/>
    <w:rsid w:val="00E90E13"/>
    <w:rPr>
      <w:rFonts w:ascii="Arial Bold" w:hAnsi="Arial Bold" w:cs="Arial"/>
      <w:i/>
      <w:smallCaps/>
      <w:color w:val="000000" w:themeColor="text1"/>
      <w:sz w:val="22"/>
      <w:szCs w:val="24"/>
    </w:rPr>
  </w:style>
  <w:style w:type="paragraph" w:customStyle="1" w:styleId="Quote1">
    <w:name w:val="Quote1"/>
    <w:basedOn w:val="Normal"/>
    <w:next w:val="Normal"/>
    <w:uiPriority w:val="29"/>
    <w:qFormat/>
    <w:rsid w:val="00E90E13"/>
    <w:rPr>
      <w:i/>
      <w:iCs w:val="0"/>
      <w:color w:val="000000" w:themeColor="text1"/>
    </w:rPr>
  </w:style>
  <w:style w:type="character" w:styleId="SubtleEmphasis">
    <w:name w:val="Subtle Emphasis"/>
    <w:basedOn w:val="DefaultParagraphFont"/>
    <w:uiPriority w:val="19"/>
    <w:qFormat/>
    <w:rsid w:val="00DA68EC"/>
    <w:rPr>
      <w:i/>
      <w:iCs/>
      <w:color w:val="808080" w:themeColor="text1" w:themeTint="7F"/>
    </w:rPr>
  </w:style>
  <w:style w:type="character" w:styleId="IntenseEmphasis">
    <w:name w:val="Intense Emphasis"/>
    <w:basedOn w:val="DefaultParagraphFont"/>
    <w:uiPriority w:val="21"/>
    <w:qFormat/>
    <w:rsid w:val="00DA68EC"/>
    <w:rPr>
      <w:b/>
      <w:bCs/>
      <w:i/>
      <w:iCs/>
      <w:color w:val="4F81BD" w:themeColor="accent1"/>
    </w:rPr>
  </w:style>
  <w:style w:type="paragraph" w:styleId="NoSpacing">
    <w:name w:val="No Spacing"/>
    <w:uiPriority w:val="1"/>
    <w:qFormat/>
    <w:rsid w:val="00DA68EC"/>
    <w:rPr>
      <w:rFonts w:ascii="Arial" w:hAnsi="Arial" w:cs="Arial"/>
      <w:bCs/>
      <w:iCs/>
      <w:sz w:val="22"/>
      <w:szCs w:val="24"/>
    </w:rPr>
  </w:style>
  <w:style w:type="character" w:customStyle="1" w:styleId="Heading1Char">
    <w:name w:val="Heading 1 Char"/>
    <w:aliases w:val="1 ghost Char,g Char,Section Title Char,Appendix heading Char"/>
    <w:basedOn w:val="DefaultParagraphFont"/>
    <w:link w:val="Heading1"/>
    <w:uiPriority w:val="9"/>
    <w:rsid w:val="000D11B1"/>
    <w:rPr>
      <w:rFonts w:ascii="Arial Bold" w:hAnsi="Arial Bold" w:cs="Arial"/>
      <w:b/>
      <w:iCs/>
      <w:smallCaps/>
      <w:kern w:val="28"/>
      <w:sz w:val="22"/>
      <w:szCs w:val="24"/>
    </w:rPr>
  </w:style>
  <w:style w:type="character" w:customStyle="1" w:styleId="Heading7Char">
    <w:name w:val="Heading 7 Char"/>
    <w:aliases w:val="Appendix 3 Char"/>
    <w:basedOn w:val="Heading1Char"/>
    <w:link w:val="Heading7"/>
    <w:uiPriority w:val="9"/>
    <w:rsid w:val="00660647"/>
    <w:rPr>
      <w:rFonts w:ascii="Arial Bold" w:hAnsi="Arial Bold" w:cs="Arial"/>
      <w:b w:val="0"/>
      <w:iCs/>
      <w:smallCaps/>
      <w:kern w:val="28"/>
      <w:sz w:val="22"/>
      <w:szCs w:val="24"/>
    </w:rPr>
  </w:style>
  <w:style w:type="character" w:customStyle="1" w:styleId="AppendixHeadingChar">
    <w:name w:val="Appendix Heading Char"/>
    <w:basedOn w:val="Heading7Char"/>
    <w:link w:val="AppendixHeading"/>
    <w:rsid w:val="0010503C"/>
    <w:rPr>
      <w:rFonts w:ascii="Arial Bold" w:hAnsi="Arial Bold" w:cs="Arial"/>
      <w:b w:val="0"/>
      <w:iCs/>
      <w:smallCaps/>
      <w:kern w:val="28"/>
      <w:sz w:val="22"/>
      <w:szCs w:val="24"/>
    </w:rPr>
  </w:style>
  <w:style w:type="paragraph" w:customStyle="1" w:styleId="StyleBodyText11pt">
    <w:name w:val="Style Body Text + 11 pt"/>
    <w:basedOn w:val="BodyText"/>
    <w:rsid w:val="00E95150"/>
    <w:pPr>
      <w:spacing w:before="120"/>
    </w:pPr>
    <w:rPr>
      <w:rFonts w:ascii="Arial" w:hAnsi="Arial" w:cs="Times New Roman"/>
      <w:b w:val="0"/>
      <w:iCs w:val="0"/>
      <w:color w:val="auto"/>
    </w:rPr>
  </w:style>
  <w:style w:type="paragraph" w:styleId="BodyTextIndent2">
    <w:name w:val="Body Text Indent 2"/>
    <w:basedOn w:val="Normal"/>
    <w:link w:val="BodyTextIndent2Char"/>
    <w:rsid w:val="00E95150"/>
    <w:pPr>
      <w:spacing w:line="480" w:lineRule="auto"/>
      <w:ind w:left="360"/>
    </w:pPr>
    <w:rPr>
      <w:rFonts w:cs="Times New Roman"/>
      <w:bCs w:val="0"/>
      <w:iCs w:val="0"/>
    </w:rPr>
  </w:style>
  <w:style w:type="character" w:customStyle="1" w:styleId="BodyTextIndent2Char">
    <w:name w:val="Body Text Indent 2 Char"/>
    <w:basedOn w:val="DefaultParagraphFont"/>
    <w:link w:val="BodyTextIndent2"/>
    <w:rsid w:val="00E95150"/>
    <w:rPr>
      <w:rFonts w:ascii="Arial" w:hAnsi="Arial"/>
      <w:sz w:val="22"/>
      <w:szCs w:val="24"/>
    </w:rPr>
  </w:style>
  <w:style w:type="paragraph" w:styleId="TOCHeading">
    <w:name w:val="TOC Heading"/>
    <w:basedOn w:val="Heading1"/>
    <w:next w:val="Normal"/>
    <w:uiPriority w:val="39"/>
    <w:unhideWhenUsed/>
    <w:qFormat/>
    <w:rsid w:val="00C011B7"/>
    <w:pPr>
      <w:numPr>
        <w:numId w:val="0"/>
      </w:numPr>
      <w:spacing w:before="480" w:after="0" w:line="276" w:lineRule="auto"/>
      <w:outlineLvl w:val="9"/>
    </w:pPr>
    <w:rPr>
      <w:rFonts w:asciiTheme="majorHAnsi" w:eastAsiaTheme="majorEastAsia" w:hAnsiTheme="majorHAnsi" w:cstheme="majorBidi"/>
      <w:bCs/>
      <w:iCs w:val="0"/>
      <w:smallCaps w:val="0"/>
      <w:color w:val="365F91" w:themeColor="accent1" w:themeShade="BF"/>
      <w:kern w:val="0"/>
      <w:sz w:val="28"/>
      <w:szCs w:val="28"/>
    </w:rPr>
  </w:style>
  <w:style w:type="paragraph" w:customStyle="1" w:styleId="H3Body">
    <w:name w:val="H3 Body"/>
    <w:basedOn w:val="Normal"/>
    <w:link w:val="H3BodyChar"/>
    <w:rsid w:val="00416A81"/>
    <w:pPr>
      <w:ind w:left="1152"/>
    </w:pPr>
    <w:rPr>
      <w:rFonts w:ascii="Times New Roman" w:hAnsi="Times New Roman" w:cs="Times New Roman"/>
      <w:bCs w:val="0"/>
      <w:iCs w:val="0"/>
      <w:sz w:val="24"/>
    </w:rPr>
  </w:style>
  <w:style w:type="paragraph" w:customStyle="1" w:styleId="H1Body">
    <w:name w:val="H1 Body"/>
    <w:basedOn w:val="Normal"/>
    <w:rsid w:val="00416A81"/>
    <w:rPr>
      <w:rFonts w:ascii="Times New Roman" w:hAnsi="Times New Roman" w:cs="Times New Roman"/>
      <w:bCs w:val="0"/>
      <w:iCs w:val="0"/>
      <w:sz w:val="24"/>
    </w:rPr>
  </w:style>
  <w:style w:type="paragraph" w:customStyle="1" w:styleId="H2Body">
    <w:name w:val="H2 Body"/>
    <w:basedOn w:val="Normal"/>
    <w:link w:val="H2BodyChar"/>
    <w:rsid w:val="00416A81"/>
    <w:pPr>
      <w:ind w:left="576"/>
    </w:pPr>
    <w:rPr>
      <w:rFonts w:ascii="Times New Roman" w:hAnsi="Times New Roman" w:cs="Times New Roman"/>
      <w:bCs w:val="0"/>
      <w:iCs w:val="0"/>
      <w:sz w:val="24"/>
    </w:rPr>
  </w:style>
  <w:style w:type="paragraph" w:styleId="ListNumber3">
    <w:name w:val="List Number 3"/>
    <w:basedOn w:val="Normal"/>
    <w:rsid w:val="00416A81"/>
    <w:pPr>
      <w:numPr>
        <w:numId w:val="9"/>
      </w:numPr>
    </w:pPr>
    <w:rPr>
      <w:rFonts w:ascii="Times New Roman" w:hAnsi="Times New Roman" w:cs="Times New Roman"/>
      <w:bCs w:val="0"/>
      <w:iCs w:val="0"/>
      <w:sz w:val="24"/>
    </w:rPr>
  </w:style>
  <w:style w:type="paragraph" w:customStyle="1" w:styleId="Note2">
    <w:name w:val="Note 2"/>
    <w:basedOn w:val="Normal"/>
    <w:next w:val="Normal"/>
    <w:rsid w:val="00416A81"/>
    <w:pPr>
      <w:pBdr>
        <w:top w:val="single" w:sz="4" w:space="1" w:color="auto"/>
        <w:bottom w:val="single" w:sz="4" w:space="1" w:color="auto"/>
      </w:pBdr>
      <w:ind w:left="576"/>
    </w:pPr>
    <w:rPr>
      <w:bCs w:val="0"/>
      <w:iCs w:val="0"/>
      <w:sz w:val="20"/>
    </w:rPr>
  </w:style>
  <w:style w:type="paragraph" w:customStyle="1" w:styleId="Capture">
    <w:name w:val="Capture"/>
    <w:basedOn w:val="Normal"/>
    <w:next w:val="Normal"/>
    <w:rsid w:val="00416A81"/>
    <w:pPr>
      <w:jc w:val="center"/>
    </w:pPr>
    <w:rPr>
      <w:rFonts w:ascii="Times New Roman" w:hAnsi="Times New Roman" w:cs="Times New Roman"/>
      <w:bCs w:val="0"/>
      <w:iCs w:val="0"/>
      <w:sz w:val="24"/>
    </w:rPr>
  </w:style>
  <w:style w:type="character" w:customStyle="1" w:styleId="H2BodyChar">
    <w:name w:val="H2 Body Char"/>
    <w:link w:val="H2Body"/>
    <w:rsid w:val="00416A81"/>
    <w:rPr>
      <w:sz w:val="24"/>
      <w:szCs w:val="24"/>
    </w:rPr>
  </w:style>
  <w:style w:type="character" w:customStyle="1" w:styleId="H3BodyChar">
    <w:name w:val="H3 Body Char"/>
    <w:link w:val="H3Body"/>
    <w:rsid w:val="00416A81"/>
    <w:rPr>
      <w:sz w:val="24"/>
      <w:szCs w:val="24"/>
    </w:rPr>
  </w:style>
  <w:style w:type="character" w:customStyle="1" w:styleId="drop-downhotspot">
    <w:name w:val="drop-downhotspot"/>
    <w:basedOn w:val="DefaultParagraphFont"/>
    <w:rsid w:val="00F12D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11950">
      <w:bodyDiv w:val="1"/>
      <w:marLeft w:val="0"/>
      <w:marRight w:val="0"/>
      <w:marTop w:val="0"/>
      <w:marBottom w:val="0"/>
      <w:divBdr>
        <w:top w:val="none" w:sz="0" w:space="0" w:color="auto"/>
        <w:left w:val="none" w:sz="0" w:space="0" w:color="auto"/>
        <w:bottom w:val="none" w:sz="0" w:space="0" w:color="auto"/>
        <w:right w:val="none" w:sz="0" w:space="0" w:color="auto"/>
      </w:divBdr>
    </w:div>
    <w:div w:id="188689521">
      <w:bodyDiv w:val="1"/>
      <w:marLeft w:val="0"/>
      <w:marRight w:val="0"/>
      <w:marTop w:val="0"/>
      <w:marBottom w:val="0"/>
      <w:divBdr>
        <w:top w:val="none" w:sz="0" w:space="0" w:color="auto"/>
        <w:left w:val="none" w:sz="0" w:space="0" w:color="auto"/>
        <w:bottom w:val="none" w:sz="0" w:space="0" w:color="auto"/>
        <w:right w:val="none" w:sz="0" w:space="0" w:color="auto"/>
      </w:divBdr>
      <w:divsChild>
        <w:div w:id="1156991351">
          <w:marLeft w:val="0"/>
          <w:marRight w:val="0"/>
          <w:marTop w:val="0"/>
          <w:marBottom w:val="0"/>
          <w:divBdr>
            <w:top w:val="none" w:sz="0" w:space="0" w:color="auto"/>
            <w:left w:val="none" w:sz="0" w:space="0" w:color="auto"/>
            <w:bottom w:val="none" w:sz="0" w:space="0" w:color="auto"/>
            <w:right w:val="none" w:sz="0" w:space="0" w:color="auto"/>
          </w:divBdr>
        </w:div>
      </w:divsChild>
    </w:div>
    <w:div w:id="537815054">
      <w:bodyDiv w:val="1"/>
      <w:marLeft w:val="0"/>
      <w:marRight w:val="0"/>
      <w:marTop w:val="0"/>
      <w:marBottom w:val="0"/>
      <w:divBdr>
        <w:top w:val="none" w:sz="0" w:space="0" w:color="auto"/>
        <w:left w:val="none" w:sz="0" w:space="0" w:color="auto"/>
        <w:bottom w:val="none" w:sz="0" w:space="0" w:color="auto"/>
        <w:right w:val="none" w:sz="0" w:space="0" w:color="auto"/>
      </w:divBdr>
      <w:divsChild>
        <w:div w:id="1613976743">
          <w:marLeft w:val="0"/>
          <w:marRight w:val="0"/>
          <w:marTop w:val="0"/>
          <w:marBottom w:val="0"/>
          <w:divBdr>
            <w:top w:val="none" w:sz="0" w:space="0" w:color="auto"/>
            <w:left w:val="none" w:sz="0" w:space="0" w:color="auto"/>
            <w:bottom w:val="none" w:sz="0" w:space="0" w:color="auto"/>
            <w:right w:val="none" w:sz="0" w:space="0" w:color="auto"/>
          </w:divBdr>
        </w:div>
      </w:divsChild>
    </w:div>
    <w:div w:id="647245362">
      <w:bodyDiv w:val="1"/>
      <w:marLeft w:val="0"/>
      <w:marRight w:val="0"/>
      <w:marTop w:val="0"/>
      <w:marBottom w:val="0"/>
      <w:divBdr>
        <w:top w:val="none" w:sz="0" w:space="0" w:color="auto"/>
        <w:left w:val="none" w:sz="0" w:space="0" w:color="auto"/>
        <w:bottom w:val="none" w:sz="0" w:space="0" w:color="auto"/>
        <w:right w:val="none" w:sz="0" w:space="0" w:color="auto"/>
      </w:divBdr>
    </w:div>
    <w:div w:id="877620136">
      <w:bodyDiv w:val="1"/>
      <w:marLeft w:val="0"/>
      <w:marRight w:val="0"/>
      <w:marTop w:val="0"/>
      <w:marBottom w:val="0"/>
      <w:divBdr>
        <w:top w:val="none" w:sz="0" w:space="0" w:color="auto"/>
        <w:left w:val="none" w:sz="0" w:space="0" w:color="auto"/>
        <w:bottom w:val="none" w:sz="0" w:space="0" w:color="auto"/>
        <w:right w:val="none" w:sz="0" w:space="0" w:color="auto"/>
      </w:divBdr>
    </w:div>
    <w:div w:id="967199228">
      <w:bodyDiv w:val="1"/>
      <w:marLeft w:val="0"/>
      <w:marRight w:val="0"/>
      <w:marTop w:val="0"/>
      <w:marBottom w:val="0"/>
      <w:divBdr>
        <w:top w:val="none" w:sz="0" w:space="0" w:color="auto"/>
        <w:left w:val="none" w:sz="0" w:space="0" w:color="auto"/>
        <w:bottom w:val="none" w:sz="0" w:space="0" w:color="auto"/>
        <w:right w:val="none" w:sz="0" w:space="0" w:color="auto"/>
      </w:divBdr>
    </w:div>
    <w:div w:id="1166632011">
      <w:bodyDiv w:val="1"/>
      <w:marLeft w:val="0"/>
      <w:marRight w:val="0"/>
      <w:marTop w:val="0"/>
      <w:marBottom w:val="0"/>
      <w:divBdr>
        <w:top w:val="none" w:sz="0" w:space="0" w:color="auto"/>
        <w:left w:val="none" w:sz="0" w:space="0" w:color="auto"/>
        <w:bottom w:val="none" w:sz="0" w:space="0" w:color="auto"/>
        <w:right w:val="none" w:sz="0" w:space="0" w:color="auto"/>
      </w:divBdr>
      <w:divsChild>
        <w:div w:id="1758355855">
          <w:marLeft w:val="0"/>
          <w:marRight w:val="0"/>
          <w:marTop w:val="0"/>
          <w:marBottom w:val="0"/>
          <w:divBdr>
            <w:top w:val="none" w:sz="0" w:space="0" w:color="auto"/>
            <w:left w:val="none" w:sz="0" w:space="0" w:color="auto"/>
            <w:bottom w:val="none" w:sz="0" w:space="0" w:color="auto"/>
            <w:right w:val="none" w:sz="0" w:space="0" w:color="auto"/>
          </w:divBdr>
        </w:div>
      </w:divsChild>
    </w:div>
    <w:div w:id="1392777843">
      <w:bodyDiv w:val="1"/>
      <w:marLeft w:val="0"/>
      <w:marRight w:val="0"/>
      <w:marTop w:val="0"/>
      <w:marBottom w:val="0"/>
      <w:divBdr>
        <w:top w:val="none" w:sz="0" w:space="0" w:color="auto"/>
        <w:left w:val="none" w:sz="0" w:space="0" w:color="auto"/>
        <w:bottom w:val="none" w:sz="0" w:space="0" w:color="auto"/>
        <w:right w:val="none" w:sz="0" w:space="0" w:color="auto"/>
      </w:divBdr>
    </w:div>
    <w:div w:id="1397708082">
      <w:bodyDiv w:val="1"/>
      <w:marLeft w:val="0"/>
      <w:marRight w:val="0"/>
      <w:marTop w:val="0"/>
      <w:marBottom w:val="0"/>
      <w:divBdr>
        <w:top w:val="none" w:sz="0" w:space="0" w:color="auto"/>
        <w:left w:val="none" w:sz="0" w:space="0" w:color="auto"/>
        <w:bottom w:val="none" w:sz="0" w:space="0" w:color="auto"/>
        <w:right w:val="none" w:sz="0" w:space="0" w:color="auto"/>
      </w:divBdr>
    </w:div>
    <w:div w:id="1426875396">
      <w:bodyDiv w:val="1"/>
      <w:marLeft w:val="0"/>
      <w:marRight w:val="0"/>
      <w:marTop w:val="0"/>
      <w:marBottom w:val="0"/>
      <w:divBdr>
        <w:top w:val="none" w:sz="0" w:space="0" w:color="auto"/>
        <w:left w:val="none" w:sz="0" w:space="0" w:color="auto"/>
        <w:bottom w:val="none" w:sz="0" w:space="0" w:color="auto"/>
        <w:right w:val="none" w:sz="0" w:space="0" w:color="auto"/>
      </w:divBdr>
    </w:div>
    <w:div w:id="2061200919">
      <w:bodyDiv w:val="1"/>
      <w:marLeft w:val="0"/>
      <w:marRight w:val="0"/>
      <w:marTop w:val="0"/>
      <w:marBottom w:val="0"/>
      <w:divBdr>
        <w:top w:val="none" w:sz="0" w:space="0" w:color="auto"/>
        <w:left w:val="none" w:sz="0" w:space="0" w:color="auto"/>
        <w:bottom w:val="none" w:sz="0" w:space="0" w:color="auto"/>
        <w:right w:val="none" w:sz="0" w:space="0" w:color="auto"/>
      </w:divBdr>
    </w:div>
    <w:div w:id="208872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eader" Target="header6.xml"/><Relationship Id="rId50"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mailto:COPBSApp@gsa.gov"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2.png"/><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eader" Target="header7.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EFEA7BFCB52649A8A9D4D48238BE8E" ma:contentTypeVersion="" ma:contentTypeDescription="Create a new document." ma:contentTypeScope="" ma:versionID="7681666d6ff3291f309c9313210d4761">
  <xsd:schema xmlns:xsd="http://www.w3.org/2001/XMLSchema" xmlns:xs="http://www.w3.org/2001/XMLSchema" xmlns:p="http://schemas.microsoft.com/office/2006/metadata/properties" targetNamespace="http://schemas.microsoft.com/office/2006/metadata/properties" ma:root="true" ma:fieldsID="b2384c6cc0088fcedbaf6edaf557def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9E2AE-9CEE-45CE-A4DE-05DA4A1A4A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24DBD8D-BE44-4781-9FC0-523C48F6162E}">
  <ds:schemaRefs>
    <ds:schemaRef ds:uri="http://schemas.microsoft.com/sharepoint/v3/contenttype/forms"/>
  </ds:schemaRefs>
</ds:datastoreItem>
</file>

<file path=customXml/itemProps3.xml><?xml version="1.0" encoding="utf-8"?>
<ds:datastoreItem xmlns:ds="http://schemas.openxmlformats.org/officeDocument/2006/customXml" ds:itemID="{B775D6E4-58D1-47C1-920A-061DEF6702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110BF75-AAAF-47A4-85DE-E90136150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26</Pages>
  <Words>3608</Words>
  <Characters>20569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Manager>Juanita Lyons/NCI</Manager>
  <Company>GSA PBS EQP</Company>
  <LinksUpToDate>false</LinksUpToDate>
  <CharactersWithSpaces>24129</CharactersWithSpaces>
  <SharedDoc>false</SharedDoc>
  <HLinks>
    <vt:vector size="264" baseType="variant">
      <vt:variant>
        <vt:i4>1048626</vt:i4>
      </vt:variant>
      <vt:variant>
        <vt:i4>269</vt:i4>
      </vt:variant>
      <vt:variant>
        <vt:i4>0</vt:i4>
      </vt:variant>
      <vt:variant>
        <vt:i4>5</vt:i4>
      </vt:variant>
      <vt:variant>
        <vt:lpwstr/>
      </vt:variant>
      <vt:variant>
        <vt:lpwstr>_Toc245259080</vt:lpwstr>
      </vt:variant>
      <vt:variant>
        <vt:i4>2031666</vt:i4>
      </vt:variant>
      <vt:variant>
        <vt:i4>263</vt:i4>
      </vt:variant>
      <vt:variant>
        <vt:i4>0</vt:i4>
      </vt:variant>
      <vt:variant>
        <vt:i4>5</vt:i4>
      </vt:variant>
      <vt:variant>
        <vt:lpwstr/>
      </vt:variant>
      <vt:variant>
        <vt:lpwstr>_Toc245259079</vt:lpwstr>
      </vt:variant>
      <vt:variant>
        <vt:i4>2031666</vt:i4>
      </vt:variant>
      <vt:variant>
        <vt:i4>257</vt:i4>
      </vt:variant>
      <vt:variant>
        <vt:i4>0</vt:i4>
      </vt:variant>
      <vt:variant>
        <vt:i4>5</vt:i4>
      </vt:variant>
      <vt:variant>
        <vt:lpwstr/>
      </vt:variant>
      <vt:variant>
        <vt:lpwstr>_Toc245259078</vt:lpwstr>
      </vt:variant>
      <vt:variant>
        <vt:i4>2031666</vt:i4>
      </vt:variant>
      <vt:variant>
        <vt:i4>251</vt:i4>
      </vt:variant>
      <vt:variant>
        <vt:i4>0</vt:i4>
      </vt:variant>
      <vt:variant>
        <vt:i4>5</vt:i4>
      </vt:variant>
      <vt:variant>
        <vt:lpwstr/>
      </vt:variant>
      <vt:variant>
        <vt:lpwstr>_Toc245259077</vt:lpwstr>
      </vt:variant>
      <vt:variant>
        <vt:i4>2031666</vt:i4>
      </vt:variant>
      <vt:variant>
        <vt:i4>245</vt:i4>
      </vt:variant>
      <vt:variant>
        <vt:i4>0</vt:i4>
      </vt:variant>
      <vt:variant>
        <vt:i4>5</vt:i4>
      </vt:variant>
      <vt:variant>
        <vt:lpwstr/>
      </vt:variant>
      <vt:variant>
        <vt:lpwstr>_Toc245259076</vt:lpwstr>
      </vt:variant>
      <vt:variant>
        <vt:i4>2031666</vt:i4>
      </vt:variant>
      <vt:variant>
        <vt:i4>239</vt:i4>
      </vt:variant>
      <vt:variant>
        <vt:i4>0</vt:i4>
      </vt:variant>
      <vt:variant>
        <vt:i4>5</vt:i4>
      </vt:variant>
      <vt:variant>
        <vt:lpwstr/>
      </vt:variant>
      <vt:variant>
        <vt:lpwstr>_Toc245259075</vt:lpwstr>
      </vt:variant>
      <vt:variant>
        <vt:i4>2031666</vt:i4>
      </vt:variant>
      <vt:variant>
        <vt:i4>233</vt:i4>
      </vt:variant>
      <vt:variant>
        <vt:i4>0</vt:i4>
      </vt:variant>
      <vt:variant>
        <vt:i4>5</vt:i4>
      </vt:variant>
      <vt:variant>
        <vt:lpwstr/>
      </vt:variant>
      <vt:variant>
        <vt:lpwstr>_Toc245259074</vt:lpwstr>
      </vt:variant>
      <vt:variant>
        <vt:i4>1179699</vt:i4>
      </vt:variant>
      <vt:variant>
        <vt:i4>224</vt:i4>
      </vt:variant>
      <vt:variant>
        <vt:i4>0</vt:i4>
      </vt:variant>
      <vt:variant>
        <vt:i4>5</vt:i4>
      </vt:variant>
      <vt:variant>
        <vt:lpwstr/>
      </vt:variant>
      <vt:variant>
        <vt:lpwstr>_Toc304460216</vt:lpwstr>
      </vt:variant>
      <vt:variant>
        <vt:i4>1179699</vt:i4>
      </vt:variant>
      <vt:variant>
        <vt:i4>218</vt:i4>
      </vt:variant>
      <vt:variant>
        <vt:i4>0</vt:i4>
      </vt:variant>
      <vt:variant>
        <vt:i4>5</vt:i4>
      </vt:variant>
      <vt:variant>
        <vt:lpwstr/>
      </vt:variant>
      <vt:variant>
        <vt:lpwstr>_Toc304460215</vt:lpwstr>
      </vt:variant>
      <vt:variant>
        <vt:i4>1179699</vt:i4>
      </vt:variant>
      <vt:variant>
        <vt:i4>212</vt:i4>
      </vt:variant>
      <vt:variant>
        <vt:i4>0</vt:i4>
      </vt:variant>
      <vt:variant>
        <vt:i4>5</vt:i4>
      </vt:variant>
      <vt:variant>
        <vt:lpwstr/>
      </vt:variant>
      <vt:variant>
        <vt:lpwstr>_Toc304460213</vt:lpwstr>
      </vt:variant>
      <vt:variant>
        <vt:i4>1179699</vt:i4>
      </vt:variant>
      <vt:variant>
        <vt:i4>206</vt:i4>
      </vt:variant>
      <vt:variant>
        <vt:i4>0</vt:i4>
      </vt:variant>
      <vt:variant>
        <vt:i4>5</vt:i4>
      </vt:variant>
      <vt:variant>
        <vt:lpwstr/>
      </vt:variant>
      <vt:variant>
        <vt:lpwstr>_Toc304460211</vt:lpwstr>
      </vt:variant>
      <vt:variant>
        <vt:i4>1245235</vt:i4>
      </vt:variant>
      <vt:variant>
        <vt:i4>200</vt:i4>
      </vt:variant>
      <vt:variant>
        <vt:i4>0</vt:i4>
      </vt:variant>
      <vt:variant>
        <vt:i4>5</vt:i4>
      </vt:variant>
      <vt:variant>
        <vt:lpwstr/>
      </vt:variant>
      <vt:variant>
        <vt:lpwstr>_Toc304460209</vt:lpwstr>
      </vt:variant>
      <vt:variant>
        <vt:i4>1245235</vt:i4>
      </vt:variant>
      <vt:variant>
        <vt:i4>194</vt:i4>
      </vt:variant>
      <vt:variant>
        <vt:i4>0</vt:i4>
      </vt:variant>
      <vt:variant>
        <vt:i4>5</vt:i4>
      </vt:variant>
      <vt:variant>
        <vt:lpwstr/>
      </vt:variant>
      <vt:variant>
        <vt:lpwstr>_Toc304460207</vt:lpwstr>
      </vt:variant>
      <vt:variant>
        <vt:i4>1310768</vt:i4>
      </vt:variant>
      <vt:variant>
        <vt:i4>185</vt:i4>
      </vt:variant>
      <vt:variant>
        <vt:i4>0</vt:i4>
      </vt:variant>
      <vt:variant>
        <vt:i4>5</vt:i4>
      </vt:variant>
      <vt:variant>
        <vt:lpwstr/>
      </vt:variant>
      <vt:variant>
        <vt:lpwstr>_Toc304460175</vt:lpwstr>
      </vt:variant>
      <vt:variant>
        <vt:i4>1310768</vt:i4>
      </vt:variant>
      <vt:variant>
        <vt:i4>179</vt:i4>
      </vt:variant>
      <vt:variant>
        <vt:i4>0</vt:i4>
      </vt:variant>
      <vt:variant>
        <vt:i4>5</vt:i4>
      </vt:variant>
      <vt:variant>
        <vt:lpwstr/>
      </vt:variant>
      <vt:variant>
        <vt:lpwstr>_Toc304460174</vt:lpwstr>
      </vt:variant>
      <vt:variant>
        <vt:i4>1310768</vt:i4>
      </vt:variant>
      <vt:variant>
        <vt:i4>173</vt:i4>
      </vt:variant>
      <vt:variant>
        <vt:i4>0</vt:i4>
      </vt:variant>
      <vt:variant>
        <vt:i4>5</vt:i4>
      </vt:variant>
      <vt:variant>
        <vt:lpwstr/>
      </vt:variant>
      <vt:variant>
        <vt:lpwstr>_Toc304460173</vt:lpwstr>
      </vt:variant>
      <vt:variant>
        <vt:i4>1310783</vt:i4>
      </vt:variant>
      <vt:variant>
        <vt:i4>164</vt:i4>
      </vt:variant>
      <vt:variant>
        <vt:i4>0</vt:i4>
      </vt:variant>
      <vt:variant>
        <vt:i4>5</vt:i4>
      </vt:variant>
      <vt:variant>
        <vt:lpwstr/>
      </vt:variant>
      <vt:variant>
        <vt:lpwstr>_Toc251143841</vt:lpwstr>
      </vt:variant>
      <vt:variant>
        <vt:i4>1310783</vt:i4>
      </vt:variant>
      <vt:variant>
        <vt:i4>158</vt:i4>
      </vt:variant>
      <vt:variant>
        <vt:i4>0</vt:i4>
      </vt:variant>
      <vt:variant>
        <vt:i4>5</vt:i4>
      </vt:variant>
      <vt:variant>
        <vt:lpwstr/>
      </vt:variant>
      <vt:variant>
        <vt:lpwstr>_Toc251143840</vt:lpwstr>
      </vt:variant>
      <vt:variant>
        <vt:i4>1245247</vt:i4>
      </vt:variant>
      <vt:variant>
        <vt:i4>152</vt:i4>
      </vt:variant>
      <vt:variant>
        <vt:i4>0</vt:i4>
      </vt:variant>
      <vt:variant>
        <vt:i4>5</vt:i4>
      </vt:variant>
      <vt:variant>
        <vt:lpwstr/>
      </vt:variant>
      <vt:variant>
        <vt:lpwstr>_Toc251143839</vt:lpwstr>
      </vt:variant>
      <vt:variant>
        <vt:i4>1245247</vt:i4>
      </vt:variant>
      <vt:variant>
        <vt:i4>146</vt:i4>
      </vt:variant>
      <vt:variant>
        <vt:i4>0</vt:i4>
      </vt:variant>
      <vt:variant>
        <vt:i4>5</vt:i4>
      </vt:variant>
      <vt:variant>
        <vt:lpwstr/>
      </vt:variant>
      <vt:variant>
        <vt:lpwstr>_Toc251143838</vt:lpwstr>
      </vt:variant>
      <vt:variant>
        <vt:i4>1245247</vt:i4>
      </vt:variant>
      <vt:variant>
        <vt:i4>140</vt:i4>
      </vt:variant>
      <vt:variant>
        <vt:i4>0</vt:i4>
      </vt:variant>
      <vt:variant>
        <vt:i4>5</vt:i4>
      </vt:variant>
      <vt:variant>
        <vt:lpwstr/>
      </vt:variant>
      <vt:variant>
        <vt:lpwstr>_Toc251143837</vt:lpwstr>
      </vt:variant>
      <vt:variant>
        <vt:i4>1245247</vt:i4>
      </vt:variant>
      <vt:variant>
        <vt:i4>134</vt:i4>
      </vt:variant>
      <vt:variant>
        <vt:i4>0</vt:i4>
      </vt:variant>
      <vt:variant>
        <vt:i4>5</vt:i4>
      </vt:variant>
      <vt:variant>
        <vt:lpwstr/>
      </vt:variant>
      <vt:variant>
        <vt:lpwstr>_Toc251143836</vt:lpwstr>
      </vt:variant>
      <vt:variant>
        <vt:i4>1245247</vt:i4>
      </vt:variant>
      <vt:variant>
        <vt:i4>128</vt:i4>
      </vt:variant>
      <vt:variant>
        <vt:i4>0</vt:i4>
      </vt:variant>
      <vt:variant>
        <vt:i4>5</vt:i4>
      </vt:variant>
      <vt:variant>
        <vt:lpwstr/>
      </vt:variant>
      <vt:variant>
        <vt:lpwstr>_Toc251143835</vt:lpwstr>
      </vt:variant>
      <vt:variant>
        <vt:i4>1245247</vt:i4>
      </vt:variant>
      <vt:variant>
        <vt:i4>122</vt:i4>
      </vt:variant>
      <vt:variant>
        <vt:i4>0</vt:i4>
      </vt:variant>
      <vt:variant>
        <vt:i4>5</vt:i4>
      </vt:variant>
      <vt:variant>
        <vt:lpwstr/>
      </vt:variant>
      <vt:variant>
        <vt:lpwstr>_Toc251143834</vt:lpwstr>
      </vt:variant>
      <vt:variant>
        <vt:i4>1245247</vt:i4>
      </vt:variant>
      <vt:variant>
        <vt:i4>116</vt:i4>
      </vt:variant>
      <vt:variant>
        <vt:i4>0</vt:i4>
      </vt:variant>
      <vt:variant>
        <vt:i4>5</vt:i4>
      </vt:variant>
      <vt:variant>
        <vt:lpwstr/>
      </vt:variant>
      <vt:variant>
        <vt:lpwstr>_Toc251143833</vt:lpwstr>
      </vt:variant>
      <vt:variant>
        <vt:i4>1245247</vt:i4>
      </vt:variant>
      <vt:variant>
        <vt:i4>110</vt:i4>
      </vt:variant>
      <vt:variant>
        <vt:i4>0</vt:i4>
      </vt:variant>
      <vt:variant>
        <vt:i4>5</vt:i4>
      </vt:variant>
      <vt:variant>
        <vt:lpwstr/>
      </vt:variant>
      <vt:variant>
        <vt:lpwstr>_Toc251143832</vt:lpwstr>
      </vt:variant>
      <vt:variant>
        <vt:i4>1245247</vt:i4>
      </vt:variant>
      <vt:variant>
        <vt:i4>104</vt:i4>
      </vt:variant>
      <vt:variant>
        <vt:i4>0</vt:i4>
      </vt:variant>
      <vt:variant>
        <vt:i4>5</vt:i4>
      </vt:variant>
      <vt:variant>
        <vt:lpwstr/>
      </vt:variant>
      <vt:variant>
        <vt:lpwstr>_Toc251143831</vt:lpwstr>
      </vt:variant>
      <vt:variant>
        <vt:i4>1245247</vt:i4>
      </vt:variant>
      <vt:variant>
        <vt:i4>98</vt:i4>
      </vt:variant>
      <vt:variant>
        <vt:i4>0</vt:i4>
      </vt:variant>
      <vt:variant>
        <vt:i4>5</vt:i4>
      </vt:variant>
      <vt:variant>
        <vt:lpwstr/>
      </vt:variant>
      <vt:variant>
        <vt:lpwstr>_Toc251143830</vt:lpwstr>
      </vt:variant>
      <vt:variant>
        <vt:i4>1179711</vt:i4>
      </vt:variant>
      <vt:variant>
        <vt:i4>92</vt:i4>
      </vt:variant>
      <vt:variant>
        <vt:i4>0</vt:i4>
      </vt:variant>
      <vt:variant>
        <vt:i4>5</vt:i4>
      </vt:variant>
      <vt:variant>
        <vt:lpwstr/>
      </vt:variant>
      <vt:variant>
        <vt:lpwstr>_Toc251143829</vt:lpwstr>
      </vt:variant>
      <vt:variant>
        <vt:i4>1179711</vt:i4>
      </vt:variant>
      <vt:variant>
        <vt:i4>86</vt:i4>
      </vt:variant>
      <vt:variant>
        <vt:i4>0</vt:i4>
      </vt:variant>
      <vt:variant>
        <vt:i4>5</vt:i4>
      </vt:variant>
      <vt:variant>
        <vt:lpwstr/>
      </vt:variant>
      <vt:variant>
        <vt:lpwstr>_Toc251143828</vt:lpwstr>
      </vt:variant>
      <vt:variant>
        <vt:i4>1179711</vt:i4>
      </vt:variant>
      <vt:variant>
        <vt:i4>80</vt:i4>
      </vt:variant>
      <vt:variant>
        <vt:i4>0</vt:i4>
      </vt:variant>
      <vt:variant>
        <vt:i4>5</vt:i4>
      </vt:variant>
      <vt:variant>
        <vt:lpwstr/>
      </vt:variant>
      <vt:variant>
        <vt:lpwstr>_Toc251143827</vt:lpwstr>
      </vt:variant>
      <vt:variant>
        <vt:i4>1179711</vt:i4>
      </vt:variant>
      <vt:variant>
        <vt:i4>74</vt:i4>
      </vt:variant>
      <vt:variant>
        <vt:i4>0</vt:i4>
      </vt:variant>
      <vt:variant>
        <vt:i4>5</vt:i4>
      </vt:variant>
      <vt:variant>
        <vt:lpwstr/>
      </vt:variant>
      <vt:variant>
        <vt:lpwstr>_Toc251143826</vt:lpwstr>
      </vt:variant>
      <vt:variant>
        <vt:i4>1179711</vt:i4>
      </vt:variant>
      <vt:variant>
        <vt:i4>68</vt:i4>
      </vt:variant>
      <vt:variant>
        <vt:i4>0</vt:i4>
      </vt:variant>
      <vt:variant>
        <vt:i4>5</vt:i4>
      </vt:variant>
      <vt:variant>
        <vt:lpwstr/>
      </vt:variant>
      <vt:variant>
        <vt:lpwstr>_Toc251143825</vt:lpwstr>
      </vt:variant>
      <vt:variant>
        <vt:i4>1179711</vt:i4>
      </vt:variant>
      <vt:variant>
        <vt:i4>62</vt:i4>
      </vt:variant>
      <vt:variant>
        <vt:i4>0</vt:i4>
      </vt:variant>
      <vt:variant>
        <vt:i4>5</vt:i4>
      </vt:variant>
      <vt:variant>
        <vt:lpwstr/>
      </vt:variant>
      <vt:variant>
        <vt:lpwstr>_Toc251143824</vt:lpwstr>
      </vt:variant>
      <vt:variant>
        <vt:i4>1179711</vt:i4>
      </vt:variant>
      <vt:variant>
        <vt:i4>56</vt:i4>
      </vt:variant>
      <vt:variant>
        <vt:i4>0</vt:i4>
      </vt:variant>
      <vt:variant>
        <vt:i4>5</vt:i4>
      </vt:variant>
      <vt:variant>
        <vt:lpwstr/>
      </vt:variant>
      <vt:variant>
        <vt:lpwstr>_Toc251143823</vt:lpwstr>
      </vt:variant>
      <vt:variant>
        <vt:i4>1179711</vt:i4>
      </vt:variant>
      <vt:variant>
        <vt:i4>50</vt:i4>
      </vt:variant>
      <vt:variant>
        <vt:i4>0</vt:i4>
      </vt:variant>
      <vt:variant>
        <vt:i4>5</vt:i4>
      </vt:variant>
      <vt:variant>
        <vt:lpwstr/>
      </vt:variant>
      <vt:variant>
        <vt:lpwstr>_Toc251143822</vt:lpwstr>
      </vt:variant>
      <vt:variant>
        <vt:i4>1179711</vt:i4>
      </vt:variant>
      <vt:variant>
        <vt:i4>44</vt:i4>
      </vt:variant>
      <vt:variant>
        <vt:i4>0</vt:i4>
      </vt:variant>
      <vt:variant>
        <vt:i4>5</vt:i4>
      </vt:variant>
      <vt:variant>
        <vt:lpwstr/>
      </vt:variant>
      <vt:variant>
        <vt:lpwstr>_Toc251143821</vt:lpwstr>
      </vt:variant>
      <vt:variant>
        <vt:i4>1179711</vt:i4>
      </vt:variant>
      <vt:variant>
        <vt:i4>38</vt:i4>
      </vt:variant>
      <vt:variant>
        <vt:i4>0</vt:i4>
      </vt:variant>
      <vt:variant>
        <vt:i4>5</vt:i4>
      </vt:variant>
      <vt:variant>
        <vt:lpwstr/>
      </vt:variant>
      <vt:variant>
        <vt:lpwstr>_Toc251143820</vt:lpwstr>
      </vt:variant>
      <vt:variant>
        <vt:i4>1114175</vt:i4>
      </vt:variant>
      <vt:variant>
        <vt:i4>32</vt:i4>
      </vt:variant>
      <vt:variant>
        <vt:i4>0</vt:i4>
      </vt:variant>
      <vt:variant>
        <vt:i4>5</vt:i4>
      </vt:variant>
      <vt:variant>
        <vt:lpwstr/>
      </vt:variant>
      <vt:variant>
        <vt:lpwstr>_Toc251143819</vt:lpwstr>
      </vt:variant>
      <vt:variant>
        <vt:i4>1114175</vt:i4>
      </vt:variant>
      <vt:variant>
        <vt:i4>26</vt:i4>
      </vt:variant>
      <vt:variant>
        <vt:i4>0</vt:i4>
      </vt:variant>
      <vt:variant>
        <vt:i4>5</vt:i4>
      </vt:variant>
      <vt:variant>
        <vt:lpwstr/>
      </vt:variant>
      <vt:variant>
        <vt:lpwstr>_Toc251143818</vt:lpwstr>
      </vt:variant>
      <vt:variant>
        <vt:i4>1114175</vt:i4>
      </vt:variant>
      <vt:variant>
        <vt:i4>20</vt:i4>
      </vt:variant>
      <vt:variant>
        <vt:i4>0</vt:i4>
      </vt:variant>
      <vt:variant>
        <vt:i4>5</vt:i4>
      </vt:variant>
      <vt:variant>
        <vt:lpwstr/>
      </vt:variant>
      <vt:variant>
        <vt:lpwstr>_Toc251143817</vt:lpwstr>
      </vt:variant>
      <vt:variant>
        <vt:i4>1114175</vt:i4>
      </vt:variant>
      <vt:variant>
        <vt:i4>14</vt:i4>
      </vt:variant>
      <vt:variant>
        <vt:i4>0</vt:i4>
      </vt:variant>
      <vt:variant>
        <vt:i4>5</vt:i4>
      </vt:variant>
      <vt:variant>
        <vt:lpwstr/>
      </vt:variant>
      <vt:variant>
        <vt:lpwstr>_Toc251143816</vt:lpwstr>
      </vt:variant>
      <vt:variant>
        <vt:i4>1114175</vt:i4>
      </vt:variant>
      <vt:variant>
        <vt:i4>8</vt:i4>
      </vt:variant>
      <vt:variant>
        <vt:i4>0</vt:i4>
      </vt:variant>
      <vt:variant>
        <vt:i4>5</vt:i4>
      </vt:variant>
      <vt:variant>
        <vt:lpwstr/>
      </vt:variant>
      <vt:variant>
        <vt:lpwstr>_Toc251143815</vt:lpwstr>
      </vt:variant>
      <vt:variant>
        <vt:i4>1114175</vt:i4>
      </vt:variant>
      <vt:variant>
        <vt:i4>2</vt:i4>
      </vt:variant>
      <vt:variant>
        <vt:i4>0</vt:i4>
      </vt:variant>
      <vt:variant>
        <vt:i4>5</vt:i4>
      </vt:variant>
      <vt:variant>
        <vt:lpwstr/>
      </vt:variant>
      <vt:variant>
        <vt:lpwstr>_Toc251143814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GSA QAP</dc:subject>
  <dc:creator>Velma Harris/NCI</dc:creator>
  <cp:lastModifiedBy>DoreenGray</cp:lastModifiedBy>
  <cp:revision>18</cp:revision>
  <cp:lastPrinted>2015-08-10T17:43:00Z</cp:lastPrinted>
  <dcterms:created xsi:type="dcterms:W3CDTF">2015-07-23T14:10:00Z</dcterms:created>
  <dcterms:modified xsi:type="dcterms:W3CDTF">2015-08-10T19:49:00Z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0x01010069EFEA7BFCB52649A8A9D4D48238BE8E</vt:lpwstr>
  </property>
</Properties>
</file>